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教学设计理念：</w:t>
      </w:r>
    </w:p>
    <w:p>
      <w:pPr>
        <w:rPr>
          <w:rFonts w:hint="eastAsia"/>
        </w:rPr>
      </w:pPr>
      <w:r>
        <w:rPr>
          <w:rFonts w:hint="eastAsia"/>
        </w:rPr>
        <w:t>一、与时俱进，激发兴趣</w:t>
      </w:r>
    </w:p>
    <w:p>
      <w:pPr>
        <w:rPr>
          <w:rFonts w:hint="eastAsia"/>
        </w:rPr>
      </w:pPr>
      <w:r>
        <w:rPr>
          <w:rFonts w:hint="eastAsia"/>
        </w:rPr>
        <w:t>引入最新时事“美国特朗普遇刺新闻事件”作为教学素材，能够紧跟时代步伐，让学生感受到学习与现实世界的紧密联系。这种新颖的素材容易吸引学生的注意力，激发他们的学习兴趣和好奇心，使他们更积极主动地参与到课堂中来。</w:t>
      </w:r>
    </w:p>
    <w:p>
      <w:pPr>
        <w:rPr>
          <w:rFonts w:hint="eastAsia"/>
        </w:rPr>
      </w:pPr>
      <w:r>
        <w:rPr>
          <w:rFonts w:hint="eastAsia"/>
        </w:rPr>
        <w:t>二、综合运用多种媒介</w:t>
      </w:r>
    </w:p>
    <w:p>
      <w:pPr>
        <w:rPr>
          <w:rFonts w:hint="eastAsia"/>
        </w:rPr>
      </w:pPr>
      <w:r>
        <w:rPr>
          <w:rFonts w:hint="eastAsia"/>
        </w:rPr>
        <w:t>通过结合视频、音频等多种形式呈现教学内容，为学生提供了多感官的学习体验。丰富的媒介能够帮助学生更直观、更全面地理解新闻事件的背景、细节和相关信息，从而更好地把握不同应用文题材的特点和写作要求。</w:t>
      </w:r>
    </w:p>
    <w:p>
      <w:pPr>
        <w:rPr>
          <w:rFonts w:hint="eastAsia"/>
        </w:rPr>
      </w:pPr>
      <w:r>
        <w:rPr>
          <w:rFonts w:hint="eastAsia"/>
        </w:rPr>
        <w:t>三、紧扣高考真题，明确目标</w:t>
      </w:r>
    </w:p>
    <w:p>
      <w:pPr>
        <w:rPr>
          <w:rFonts w:hint="eastAsia"/>
        </w:rPr>
      </w:pPr>
      <w:r>
        <w:rPr>
          <w:rFonts w:hint="eastAsia"/>
        </w:rPr>
        <w:t>以高考真题为导向进行教学设计，能够让学生清晰地了解高考的考查重点和题型。通过</w:t>
      </w:r>
      <w:bookmarkStart w:id="0" w:name="_GoBack"/>
      <w:bookmarkEnd w:id="0"/>
      <w:r>
        <w:rPr>
          <w:rFonts w:hint="eastAsia"/>
        </w:rPr>
        <w:t>对真题的分析和练习，学生能够熟悉高考的命题规律和答题技巧，提高应对高考的能力和信心，使教学具有很强的针对性和指向性。</w:t>
      </w:r>
    </w:p>
    <w:p>
      <w:pPr>
        <w:rPr>
          <w:rFonts w:hint="eastAsia"/>
        </w:rPr>
      </w:pPr>
      <w:r>
        <w:rPr>
          <w:rFonts w:hint="eastAsia"/>
        </w:rPr>
        <w:t>四、巩固知识，提升能力</w:t>
      </w:r>
    </w:p>
    <w:p>
      <w:pPr>
        <w:rPr>
          <w:rFonts w:hint="eastAsia"/>
        </w:rPr>
      </w:pPr>
      <w:r>
        <w:rPr>
          <w:rFonts w:hint="eastAsia"/>
        </w:rPr>
        <w:t>利用时事新闻事件复习感谢信、新闻报道等高考应用文题材，不仅能够巩固学生已有的知识体系，还能够锻炼他们的语言运用能力、逻辑思维能力和信息整合能力。在实际的写作练习中，学生能够将所学知识运用到实践中，不断提高自己的写作水平。</w:t>
      </w:r>
    </w:p>
    <w:p>
      <w:pPr>
        <w:rPr>
          <w:rFonts w:hint="eastAsia"/>
        </w:rPr>
      </w:pPr>
      <w:r>
        <w:rPr>
          <w:rFonts w:hint="eastAsia"/>
        </w:rPr>
        <w:t>五、培养学生的社会责任感和批判性思维</w:t>
      </w:r>
    </w:p>
    <w:p>
      <w:r>
        <w:rPr>
          <w:rFonts w:hint="eastAsia"/>
        </w:rPr>
        <w:t>探讨时事新闻事件能够引导学生关注社会热点，培养他们的社会责任感和对事件的独立思考能力。在分析和写作过程中，学生需要对新闻事件进行客观评价和理性判断，从而培养批判性思维，为未来的学习和生活打下坚实的基础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2C"/>
    <w:rsid w:val="0007492C"/>
    <w:rsid w:val="007E0F85"/>
    <w:rsid w:val="0084217F"/>
    <w:rsid w:val="082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2024-07-15T00:13:00Z</dcterms:created>
  <dc:creator>艳 刘</dc:creator>
  <cp:lastModifiedBy>Administrator</cp:lastModifiedBy>
  <dcterms:modified xsi:type="dcterms:W3CDTF">2024-07-16T01:53:49Z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