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为邀请信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/>
        </w:rPr>
        <w:t>整体</w:t>
      </w:r>
      <w:r>
        <w:rPr>
          <w:rFonts w:hint="eastAsia"/>
          <w:lang w:val="en-US" w:eastAsia="zh-CN"/>
        </w:rPr>
        <w:t>以Drama Night活动为话题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学校将</w:t>
      </w:r>
      <w:r>
        <w:rPr>
          <w:rFonts w:hint="eastAsia"/>
        </w:rPr>
        <w:t>组织开展英语节“戏剧之夜”（Drama Night）活动，并进行网络直播（live-stream），</w:t>
      </w:r>
      <w:r>
        <w:rPr>
          <w:rFonts w:hint="eastAsia"/>
          <w:lang w:eastAsia="zh-CN"/>
        </w:rPr>
        <w:t>要求</w:t>
      </w:r>
      <w:r>
        <w:rPr>
          <w:rFonts w:hint="eastAsia"/>
          <w:lang w:val="en-US" w:eastAsia="zh-CN"/>
        </w:rPr>
        <w:t>Li Hua邀请英国朋友观看这个活动</w:t>
      </w:r>
      <w:r>
        <w:rPr>
          <w:rFonts w:hint="eastAsia"/>
        </w:rPr>
        <w:t>，要求包括活动的</w:t>
      </w:r>
      <w:r>
        <w:rPr>
          <w:rFonts w:hint="eastAsia"/>
          <w:lang w:val="en-US" w:eastAsia="zh-CN"/>
        </w:rPr>
        <w:t>介绍、</w:t>
      </w:r>
      <w:r>
        <w:rPr>
          <w:rFonts w:hint="eastAsia"/>
          <w:lang w:eastAsia="zh-CN"/>
        </w:rPr>
        <w:t>观看时间和方式</w:t>
      </w:r>
      <w:r>
        <w:rPr>
          <w:rFonts w:hint="eastAsia"/>
        </w:rPr>
        <w:t>。纵观高考的应用文，不乏对于</w:t>
      </w:r>
      <w:r>
        <w:rPr>
          <w:rFonts w:hint="eastAsia"/>
          <w:b/>
          <w:i/>
          <w:u w:val="single"/>
        </w:rPr>
        <w:t>活动类应用文</w:t>
      </w:r>
      <w:r>
        <w:rPr>
          <w:rFonts w:hint="eastAsia"/>
        </w:rPr>
        <w:t>进行的考察</w:t>
      </w:r>
      <w:r>
        <w:rPr>
          <w:rFonts w:hint="eastAsia"/>
          <w:lang w:val="en-US" w:eastAsia="zh-CN"/>
        </w:rPr>
        <w:t>,考生在作答时注意邀请信和活动结合类文章的写作逻辑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本次课程设计主要关注学生写作的思维过程，解决学生在实际思考及写作过程中存在的几个难点，如关于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作为邀请信，如何写开头和结尾，从邀请信的交际功能方面，思考该如何呈现活动内容，以及活动意义，观看时间和方式等。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activity composition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letter of invitation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and function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szCs w:val="21"/>
        </w:rPr>
        <w:t>What’s the writing purpose of this E-mail?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Cs/>
          <w:szCs w:val="21"/>
        </w:rPr>
        <w:t>How can we achieve this purpose by our writing?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Think</w:t>
      </w:r>
    </w:p>
    <w:p>
      <w:pPr>
        <w:rPr>
          <w:rFonts w:hint="eastAsia"/>
        </w:rPr>
      </w:pPr>
      <w:r>
        <w:rPr>
          <w:rFonts w:hint="eastAsia"/>
        </w:rPr>
        <w:t>How can we achieve this purpose by our writing</w:t>
      </w:r>
      <w:r>
        <w:rPr>
          <w:rFonts w:hint="eastAsia"/>
          <w:lang w:val="en-US" w:eastAsia="zh-CN"/>
        </w:rPr>
        <w:t xml:space="preserve"> in each paragraph</w:t>
      </w:r>
      <w:r>
        <w:rPr>
          <w:rFonts w:hint="eastAsia"/>
        </w:rPr>
        <w:t>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Beginning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Ending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Discussion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Figure out how to introduce the event in a more attractive way.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Accumulation </w:t>
      </w:r>
    </w:p>
    <w:p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Appreciate the sample writing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1MjhkNWUyMWQ5MTA2ZTkwNDlmYWVmMzMyMTVmNTg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9010A1F"/>
    <w:rsid w:val="34CD15CF"/>
    <w:rsid w:val="65E87702"/>
    <w:rsid w:val="6850354E"/>
    <w:rsid w:val="68D45F2D"/>
    <w:rsid w:val="6D5533B5"/>
    <w:rsid w:val="6FCF744E"/>
    <w:rsid w:val="7D5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1127</Characters>
  <Lines>10</Lines>
  <Paragraphs>2</Paragraphs>
  <TotalTime>0</TotalTime>
  <ScaleCrop>false</ScaleCrop>
  <LinksUpToDate>false</LinksUpToDate>
  <CharactersWithSpaces>1276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2024-11-11T02:29:50Z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