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bookmarkStart w:id="0" w:name="_GoBack"/>
      <w:bookmarkEnd w:id="0"/>
    </w:p>
    <w:p>
      <w:pPr>
        <w:jc w:val="center"/>
        <w:rPr>
          <w:rFonts w:hint="eastAsia"/>
          <w:b/>
          <w:bCs/>
          <w:sz w:val="24"/>
          <w:szCs w:val="32"/>
          <w:lang w:val="en-US" w:eastAsia="zh-CN"/>
        </w:rPr>
      </w:pPr>
      <w:r>
        <w:rPr>
          <w:rFonts w:hint="eastAsia"/>
          <w:b/>
          <w:bCs/>
          <w:sz w:val="24"/>
          <w:szCs w:val="32"/>
          <w:lang w:val="en-US" w:eastAsia="zh-CN"/>
        </w:rPr>
        <w:t>25.1浙江首考语法填空解析配套学案</w:t>
      </w:r>
    </w:p>
    <w:p>
      <w:pPr>
        <w:jc w:val="center"/>
        <w:rPr>
          <w:rFonts w:hint="default"/>
          <w:b/>
          <w:bCs/>
          <w:sz w:val="22"/>
          <w:szCs w:val="28"/>
          <w:lang w:val="en-US" w:eastAsia="zh-CN"/>
        </w:rPr>
      </w:pPr>
    </w:p>
    <w:p>
      <w:pPr>
        <w:rPr>
          <w:rFonts w:hint="eastAsia"/>
          <w:b/>
          <w:bCs/>
          <w:lang w:val="en-US" w:eastAsia="zh-CN"/>
        </w:rPr>
      </w:pPr>
      <w:r>
        <w:rPr>
          <w:rFonts w:hint="eastAsia"/>
          <w:b/>
          <w:bCs/>
          <w:lang w:val="en-US" w:eastAsia="zh-CN"/>
        </w:rPr>
        <w:t>一、2025年1月语法填空真题呈现</w:t>
      </w:r>
    </w:p>
    <w:p>
      <w:pPr>
        <w:rPr>
          <w:rFonts w:hint="default"/>
          <w:lang w:val="en-US" w:eastAsia="zh-CN"/>
        </w:rPr>
      </w:pPr>
      <w:r>
        <w:rPr>
          <w:rFonts w:hint="default"/>
          <w:lang w:val="en-US" w:eastAsia="zh-CN"/>
        </w:rPr>
        <w:t xml:space="preserve">The price of fashion — economically and environmentally — has led to the rise of ___56___ new way of dressing, and it’s beginning to take off in Australia, too. As people now choose to wear more clothes fewer ___57___ (time), clothing rental services have become increasingly popular. </w:t>
      </w:r>
    </w:p>
    <w:p>
      <w:pPr>
        <w:rPr>
          <w:rFonts w:hint="default"/>
          <w:lang w:val="en-US" w:eastAsia="zh-CN"/>
        </w:rPr>
      </w:pPr>
      <w:r>
        <w:rPr>
          <w:rFonts w:hint="default"/>
          <w:lang w:val="en-US" w:eastAsia="zh-CN"/>
        </w:rPr>
        <w:t>“I think it’s an amazing idea,” says Tanya Perilli, who owns a clothing rental shop. “Customers today look past the fact that something is secondhand and focus instead ___58___ the fact that they have something unique to wear ___59___ are not overstuffing their own wardrobes(衣柜) or contributing to landfill.”</w:t>
      </w:r>
    </w:p>
    <w:p>
      <w:pPr>
        <w:rPr>
          <w:rFonts w:hint="default"/>
          <w:lang w:val="en-US" w:eastAsia="zh-CN"/>
        </w:rPr>
      </w:pPr>
      <w:r>
        <w:rPr>
          <w:rFonts w:hint="default"/>
          <w:lang w:val="en-US" w:eastAsia="zh-CN"/>
        </w:rPr>
        <w:t>Tanya’s shop offers fashion clothes for women ___60___ (rent) rather than purchase them outright, providing a less expensive ___61___ (solve) to one-time event dressing. The concept ___62___ (be) certainly not new — men have been renting good suits for decades — but for female shoppers, it is just taking off. This clothing-as-service model follows the broader societal movement towards shared economies.</w:t>
      </w:r>
    </w:p>
    <w:p>
      <w:pPr>
        <w:rPr>
          <w:rFonts w:hint="default"/>
          <w:lang w:val="en-US" w:eastAsia="zh-CN"/>
        </w:rPr>
      </w:pPr>
      <w:r>
        <w:rPr>
          <w:rFonts w:hint="default"/>
          <w:lang w:val="en-US" w:eastAsia="zh-CN"/>
        </w:rPr>
        <w:t xml:space="preserve">Tanya is also looking beyond special-occasion dresses to less formal clothing, ___63___ she plans to package as capsule wardrobes and offer to travellers, such as those headed to weddings abroad, with a longer-term rental period. “I really want to make this work for ___64___ (people) lives today, and I know that doesn’t always mean __65___ (return) a dress on the Monday after a special weekend,” she says. </w:t>
      </w:r>
    </w:p>
    <w:p>
      <w:pPr>
        <w:rPr>
          <w:rFonts w:hint="default"/>
          <w:lang w:val="en-US" w:eastAsia="zh-CN"/>
        </w:rPr>
      </w:pPr>
    </w:p>
    <w:p>
      <w:pPr>
        <w:numPr>
          <w:ilvl w:val="0"/>
          <w:numId w:val="1"/>
        </w:numPr>
        <w:rPr>
          <w:rFonts w:hint="eastAsia"/>
          <w:b/>
          <w:bCs/>
          <w:lang w:val="en-US" w:eastAsia="zh-CN"/>
        </w:rPr>
      </w:pPr>
      <w:r>
        <w:rPr>
          <w:rFonts w:hint="eastAsia"/>
          <w:b/>
          <w:bCs/>
          <w:lang w:val="en-US" w:eastAsia="zh-CN"/>
        </w:rPr>
        <w:t>近三年浙江首考语法填空回顾</w:t>
      </w:r>
    </w:p>
    <w:p>
      <w:pPr>
        <w:numPr>
          <w:ilvl w:val="0"/>
          <w:numId w:val="0"/>
        </w:numPr>
        <w:rPr>
          <w:rFonts w:hint="eastAsia"/>
          <w:b/>
          <w:bCs/>
          <w:lang w:val="en-US" w:eastAsia="zh-CN"/>
        </w:rPr>
      </w:pPr>
      <w:r>
        <w:rPr>
          <w:rFonts w:hint="eastAsia"/>
          <w:b/>
          <w:bCs/>
          <w:lang w:val="en-US" w:eastAsia="zh-CN"/>
        </w:rPr>
        <w:t>【2023.1浙江首考】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1" w:lineRule="atLeast"/>
        <w:ind w:left="0" w:right="0" w:firstLine="210"/>
        <w:jc w:val="both"/>
        <w:textAlignment w:val="center"/>
        <w:rPr>
          <w:rFonts w:hint="default" w:ascii="Calibri" w:hAnsi="Calibri" w:eastAsia="Microsoft YaHei UI" w:cs="Calibri"/>
          <w:i w:val="0"/>
          <w:iCs w:val="0"/>
          <w:caps w:val="0"/>
          <w:spacing w:val="4"/>
          <w:sz w:val="21"/>
          <w:szCs w:val="21"/>
        </w:rPr>
      </w:pPr>
      <w:r>
        <w:rPr>
          <w:rFonts w:hint="default" w:ascii="Calibri" w:hAnsi="Calibri" w:eastAsia="Microsoft YaHei UI" w:cs="Calibri"/>
          <w:i w:val="0"/>
          <w:iCs w:val="0"/>
          <w:caps w:val="0"/>
          <w:color w:val="000000"/>
          <w:spacing w:val="4"/>
          <w:sz w:val="21"/>
          <w:szCs w:val="21"/>
          <w:shd w:val="clear" w:fill="FFFFFF"/>
        </w:rPr>
        <w:t>During China’s dynastic period, emperors planned the city of Beijing </w:t>
      </w:r>
      <w:r>
        <w:rPr>
          <w:rFonts w:hint="default" w:ascii="Calibri" w:hAnsi="Calibri" w:eastAsia="宋体" w:cs="Calibri"/>
          <w:i w:val="0"/>
          <w:iCs w:val="0"/>
          <w:caps w:val="0"/>
          <w:color w:val="000000"/>
          <w:spacing w:val="4"/>
          <w:sz w:val="21"/>
          <w:szCs w:val="21"/>
          <w:u w:val="single"/>
          <w:shd w:val="clear" w:fill="FFFFFF"/>
        </w:rPr>
        <w:t>   56     </w:t>
      </w:r>
      <w:r>
        <w:rPr>
          <w:rFonts w:hint="default" w:ascii="Calibri" w:hAnsi="Calibri" w:eastAsia="Microsoft YaHei UI" w:cs="Calibri"/>
          <w:i w:val="0"/>
          <w:iCs w:val="0"/>
          <w:caps w:val="0"/>
          <w:color w:val="000000"/>
          <w:spacing w:val="4"/>
          <w:sz w:val="21"/>
          <w:szCs w:val="21"/>
          <w:shd w:val="clear" w:fill="FFFFFF"/>
        </w:rPr>
        <w:t> arranged the residential areas according to social classes. The term “hutong”,</w:t>
      </w:r>
      <w:r>
        <w:rPr>
          <w:rFonts w:hint="default" w:ascii="Calibri" w:hAnsi="Calibri" w:eastAsia="宋体" w:cs="Calibri"/>
          <w:i w:val="0"/>
          <w:iCs w:val="0"/>
          <w:caps w:val="0"/>
          <w:color w:val="000000"/>
          <w:spacing w:val="4"/>
          <w:sz w:val="21"/>
          <w:szCs w:val="21"/>
          <w:u w:val="single"/>
          <w:shd w:val="clear" w:fill="FFFFFF"/>
        </w:rPr>
        <w:t>   57     </w:t>
      </w:r>
      <w:r>
        <w:rPr>
          <w:rFonts w:hint="default" w:ascii="Calibri" w:hAnsi="Calibri" w:eastAsia="Microsoft YaHei UI" w:cs="Calibri"/>
          <w:i w:val="0"/>
          <w:iCs w:val="0"/>
          <w:caps w:val="0"/>
          <w:color w:val="000000"/>
          <w:spacing w:val="4"/>
          <w:sz w:val="21"/>
          <w:szCs w:val="21"/>
          <w:shd w:val="clear" w:fill="FFFFFF"/>
        </w:rPr>
        <w:t> (original)meaning “water well” in Mongolian, appeared first during the Yuan Dynasty.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1" w:lineRule="atLeast"/>
        <w:ind w:left="0" w:right="0" w:firstLine="210"/>
        <w:jc w:val="both"/>
        <w:textAlignment w:val="center"/>
        <w:rPr>
          <w:rFonts w:hint="default" w:ascii="Calibri" w:hAnsi="Calibri" w:eastAsia="Microsoft YaHei UI" w:cs="Calibri"/>
          <w:i w:val="0"/>
          <w:iCs w:val="0"/>
          <w:caps w:val="0"/>
          <w:spacing w:val="4"/>
          <w:sz w:val="21"/>
          <w:szCs w:val="21"/>
        </w:rPr>
      </w:pPr>
      <w:r>
        <w:rPr>
          <w:rFonts w:hint="default" w:ascii="Calibri" w:hAnsi="Calibri" w:eastAsia="Microsoft YaHei UI" w:cs="Calibri"/>
          <w:i w:val="0"/>
          <w:iCs w:val="0"/>
          <w:caps w:val="0"/>
          <w:color w:val="000000"/>
          <w:spacing w:val="4"/>
          <w:sz w:val="21"/>
          <w:szCs w:val="21"/>
          <w:shd w:val="clear" w:fill="FFFFFF"/>
        </w:rPr>
        <w:t>In the Ming Dynasty, the center was the Forbidden City,</w:t>
      </w:r>
      <w:r>
        <w:rPr>
          <w:rFonts w:hint="default" w:ascii="Calibri" w:hAnsi="Calibri" w:eastAsia="宋体" w:cs="Calibri"/>
          <w:i w:val="0"/>
          <w:iCs w:val="0"/>
          <w:caps w:val="0"/>
          <w:color w:val="000000"/>
          <w:spacing w:val="4"/>
          <w:sz w:val="21"/>
          <w:szCs w:val="21"/>
          <w:u w:val="single"/>
          <w:shd w:val="clear" w:fill="FFFFFF"/>
        </w:rPr>
        <w:t>   58     </w:t>
      </w:r>
      <w:r>
        <w:rPr>
          <w:rFonts w:hint="default" w:ascii="Calibri" w:hAnsi="Calibri" w:eastAsia="Microsoft YaHei UI" w:cs="Calibri"/>
          <w:i w:val="0"/>
          <w:iCs w:val="0"/>
          <w:caps w:val="0"/>
          <w:color w:val="000000"/>
          <w:spacing w:val="4"/>
          <w:sz w:val="21"/>
          <w:szCs w:val="21"/>
          <w:shd w:val="clear" w:fill="FFFFFF"/>
        </w:rPr>
        <w:t>(surround)in concentric(</w:t>
      </w:r>
      <w:r>
        <w:rPr>
          <w:rFonts w:hint="default" w:ascii="Calibri" w:hAnsi="Calibri" w:eastAsia="宋体" w:cs="Calibri"/>
          <w:i w:val="0"/>
          <w:iCs w:val="0"/>
          <w:caps w:val="0"/>
          <w:color w:val="000000"/>
          <w:spacing w:val="4"/>
          <w:sz w:val="21"/>
          <w:szCs w:val="21"/>
          <w:shd w:val="clear" w:fill="FFFFFF"/>
        </w:rPr>
        <w:t>同心</w:t>
      </w:r>
      <w:r>
        <w:rPr>
          <w:rFonts w:hint="eastAsia" w:ascii="Calibri" w:hAnsi="Calibri" w:eastAsia="宋体" w:cs="Calibri"/>
          <w:i w:val="0"/>
          <w:iCs w:val="0"/>
          <w:caps w:val="0"/>
          <w:color w:val="000000"/>
          <w:spacing w:val="4"/>
          <w:sz w:val="21"/>
          <w:szCs w:val="21"/>
          <w:shd w:val="clear" w:fill="FFFFFF"/>
          <w:lang w:eastAsia="zh-CN"/>
        </w:rPr>
        <w:t>的</w:t>
      </w:r>
      <w:r>
        <w:rPr>
          <w:rFonts w:hint="default" w:ascii="Calibri" w:hAnsi="Calibri" w:eastAsia="Microsoft YaHei UI" w:cs="Calibri"/>
          <w:i w:val="0"/>
          <w:iCs w:val="0"/>
          <w:caps w:val="0"/>
          <w:color w:val="000000"/>
          <w:spacing w:val="4"/>
          <w:sz w:val="21"/>
          <w:szCs w:val="21"/>
          <w:shd w:val="clear" w:fill="FFFFFF"/>
        </w:rPr>
        <w:t>)</w:t>
      </w:r>
      <w:r>
        <w:rPr>
          <w:rFonts w:hint="eastAsia" w:ascii="Calibri" w:hAnsi="Calibri" w:eastAsia="Microsoft YaHei UI" w:cs="Calibri"/>
          <w:i w:val="0"/>
          <w:iCs w:val="0"/>
          <w:caps w:val="0"/>
          <w:color w:val="000000"/>
          <w:spacing w:val="4"/>
          <w:sz w:val="21"/>
          <w:szCs w:val="21"/>
          <w:shd w:val="clear" w:fill="FFFFFF"/>
          <w:lang w:val="en-US" w:eastAsia="zh-CN"/>
        </w:rPr>
        <w:t xml:space="preserve"> </w:t>
      </w:r>
      <w:r>
        <w:rPr>
          <w:rFonts w:hint="default" w:ascii="Calibri" w:hAnsi="Calibri" w:eastAsia="Microsoft YaHei UI" w:cs="Calibri"/>
          <w:i w:val="0"/>
          <w:iCs w:val="0"/>
          <w:caps w:val="0"/>
          <w:color w:val="000000"/>
          <w:spacing w:val="4"/>
          <w:sz w:val="21"/>
          <w:szCs w:val="21"/>
          <w:shd w:val="clear" w:fill="FFFFFF"/>
        </w:rPr>
        <w:t>circles by the Inner City and Outer City. Citizens of higher social classes </w:t>
      </w:r>
      <w:r>
        <w:rPr>
          <w:rFonts w:hint="default" w:ascii="Calibri" w:hAnsi="Calibri" w:eastAsia="宋体" w:cs="Calibri"/>
          <w:i w:val="0"/>
          <w:iCs w:val="0"/>
          <w:caps w:val="0"/>
          <w:color w:val="000000"/>
          <w:spacing w:val="4"/>
          <w:sz w:val="21"/>
          <w:szCs w:val="21"/>
          <w:u w:val="single"/>
          <w:shd w:val="clear" w:fill="FFFFFF"/>
        </w:rPr>
        <w:t>   59     </w:t>
      </w:r>
      <w:r>
        <w:rPr>
          <w:rFonts w:hint="default" w:ascii="Calibri" w:hAnsi="Calibri" w:eastAsia="Microsoft YaHei UI" w:cs="Calibri"/>
          <w:i w:val="0"/>
          <w:iCs w:val="0"/>
          <w:caps w:val="0"/>
          <w:color w:val="000000"/>
          <w:spacing w:val="4"/>
          <w:sz w:val="21"/>
          <w:szCs w:val="21"/>
          <w:shd w:val="clear" w:fill="FFFFFF"/>
        </w:rPr>
        <w:t> (permit)</w:t>
      </w:r>
      <w:r>
        <w:rPr>
          <w:rFonts w:hint="default" w:ascii="Calibri" w:hAnsi="Calibri" w:eastAsia="宋体" w:cs="Calibri"/>
          <w:i w:val="0"/>
          <w:iCs w:val="0"/>
          <w:caps w:val="0"/>
          <w:color w:val="000000"/>
          <w:spacing w:val="4"/>
          <w:sz w:val="21"/>
          <w:szCs w:val="21"/>
          <w:shd w:val="clear" w:fill="FFFFFF"/>
        </w:rPr>
        <w:t> </w:t>
      </w:r>
      <w:r>
        <w:rPr>
          <w:rFonts w:hint="default" w:ascii="Calibri" w:hAnsi="Calibri" w:eastAsia="Microsoft YaHei UI" w:cs="Calibri"/>
          <w:i w:val="0"/>
          <w:iCs w:val="0"/>
          <w:caps w:val="0"/>
          <w:color w:val="000000"/>
          <w:spacing w:val="4"/>
          <w:sz w:val="21"/>
          <w:szCs w:val="21"/>
          <w:shd w:val="clear" w:fill="FFFFFF"/>
        </w:rPr>
        <w:t>to live closer to the center of the circles. The large siheyuan of these high-ranking officials and wealthy businessmen often </w:t>
      </w:r>
      <w:r>
        <w:rPr>
          <w:rFonts w:hint="default" w:ascii="Calibri" w:hAnsi="Calibri" w:eastAsia="宋体" w:cs="Calibri"/>
          <w:i w:val="0"/>
          <w:iCs w:val="0"/>
          <w:caps w:val="0"/>
          <w:color w:val="000000"/>
          <w:spacing w:val="4"/>
          <w:sz w:val="21"/>
          <w:szCs w:val="21"/>
          <w:u w:val="single"/>
          <w:shd w:val="clear" w:fill="FFFFFF"/>
        </w:rPr>
        <w:t>   60     </w:t>
      </w:r>
      <w:r>
        <w:rPr>
          <w:rFonts w:hint="default" w:ascii="Calibri" w:hAnsi="Calibri" w:eastAsia="Microsoft YaHei UI" w:cs="Calibri"/>
          <w:i w:val="0"/>
          <w:iCs w:val="0"/>
          <w:caps w:val="0"/>
          <w:color w:val="000000"/>
          <w:spacing w:val="4"/>
          <w:sz w:val="21"/>
          <w:szCs w:val="21"/>
          <w:shd w:val="clear" w:fill="FFFFFF"/>
        </w:rPr>
        <w:t> (feature)</w:t>
      </w:r>
      <w:r>
        <w:rPr>
          <w:rFonts w:hint="default" w:ascii="Calibri" w:hAnsi="Calibri" w:eastAsia="宋体" w:cs="Calibri"/>
          <w:i w:val="0"/>
          <w:iCs w:val="0"/>
          <w:caps w:val="0"/>
          <w:color w:val="000000"/>
          <w:spacing w:val="4"/>
          <w:sz w:val="21"/>
          <w:szCs w:val="21"/>
          <w:shd w:val="clear" w:fill="FFFFFF"/>
        </w:rPr>
        <w:t> </w:t>
      </w:r>
      <w:r>
        <w:rPr>
          <w:rFonts w:hint="default" w:ascii="Calibri" w:hAnsi="Calibri" w:eastAsia="Microsoft YaHei UI" w:cs="Calibri"/>
          <w:i w:val="0"/>
          <w:iCs w:val="0"/>
          <w:caps w:val="0"/>
          <w:color w:val="000000"/>
          <w:spacing w:val="4"/>
          <w:sz w:val="21"/>
          <w:szCs w:val="21"/>
          <w:shd w:val="clear" w:fill="FFFFFF"/>
        </w:rPr>
        <w:t>beautifully carved and painted roof beams and pillars(</w:t>
      </w:r>
      <w:r>
        <w:rPr>
          <w:rFonts w:hint="default" w:ascii="Calibri" w:hAnsi="Calibri" w:eastAsia="宋体" w:cs="Calibri"/>
          <w:i w:val="0"/>
          <w:iCs w:val="0"/>
          <w:caps w:val="0"/>
          <w:color w:val="000000"/>
          <w:spacing w:val="4"/>
          <w:sz w:val="21"/>
          <w:szCs w:val="21"/>
          <w:shd w:val="clear" w:fill="FFFFFF"/>
        </w:rPr>
        <w:t>柱子</w:t>
      </w:r>
      <w:r>
        <w:rPr>
          <w:rFonts w:hint="default" w:ascii="Calibri" w:hAnsi="Calibri" w:eastAsia="Microsoft YaHei UI" w:cs="Calibri"/>
          <w:i w:val="0"/>
          <w:iCs w:val="0"/>
          <w:caps w:val="0"/>
          <w:color w:val="000000"/>
          <w:spacing w:val="4"/>
          <w:sz w:val="21"/>
          <w:szCs w:val="21"/>
          <w:shd w:val="clear" w:fill="FFFFFF"/>
        </w:rPr>
        <w:t>). The hutongs they formed were orderly, lined by </w:t>
      </w:r>
      <w:r>
        <w:rPr>
          <w:rFonts w:hint="default" w:ascii="Calibri" w:hAnsi="Calibri" w:eastAsia="宋体" w:cs="Calibri"/>
          <w:i w:val="0"/>
          <w:iCs w:val="0"/>
          <w:caps w:val="0"/>
          <w:color w:val="000000"/>
          <w:spacing w:val="4"/>
          <w:sz w:val="21"/>
          <w:szCs w:val="21"/>
          <w:u w:val="single"/>
          <w:shd w:val="clear" w:fill="FFFFFF"/>
        </w:rPr>
        <w:t>   61     </w:t>
      </w:r>
      <w:r>
        <w:rPr>
          <w:rFonts w:hint="default" w:ascii="Calibri" w:hAnsi="Calibri" w:eastAsia="Microsoft YaHei UI" w:cs="Calibri"/>
          <w:i w:val="0"/>
          <w:iCs w:val="0"/>
          <w:caps w:val="0"/>
          <w:color w:val="000000"/>
          <w:spacing w:val="4"/>
          <w:sz w:val="21"/>
          <w:szCs w:val="21"/>
          <w:shd w:val="clear" w:fill="FFFFFF"/>
        </w:rPr>
        <w:t> (space)</w:t>
      </w:r>
      <w:r>
        <w:rPr>
          <w:rFonts w:hint="default" w:ascii="Calibri" w:hAnsi="Calibri" w:eastAsia="宋体" w:cs="Calibri"/>
          <w:i w:val="0"/>
          <w:iCs w:val="0"/>
          <w:caps w:val="0"/>
          <w:color w:val="000000"/>
          <w:spacing w:val="4"/>
          <w:sz w:val="21"/>
          <w:szCs w:val="21"/>
          <w:shd w:val="clear" w:fill="FFFFFF"/>
        </w:rPr>
        <w:t> </w:t>
      </w:r>
      <w:r>
        <w:rPr>
          <w:rFonts w:hint="default" w:ascii="Calibri" w:hAnsi="Calibri" w:eastAsia="Microsoft YaHei UI" w:cs="Calibri"/>
          <w:i w:val="0"/>
          <w:iCs w:val="0"/>
          <w:caps w:val="0"/>
          <w:color w:val="000000"/>
          <w:spacing w:val="4"/>
          <w:sz w:val="21"/>
          <w:szCs w:val="21"/>
          <w:shd w:val="clear" w:fill="FFFFFF"/>
        </w:rPr>
        <w:t>homes and walled gardens. Farther from the center lived the commoners and laborers. Their siheyuan were far smaller in scale and </w:t>
      </w:r>
      <w:r>
        <w:rPr>
          <w:rFonts w:hint="default" w:ascii="Calibri" w:hAnsi="Calibri" w:eastAsia="宋体" w:cs="Calibri"/>
          <w:i w:val="0"/>
          <w:iCs w:val="0"/>
          <w:caps w:val="0"/>
          <w:color w:val="000000"/>
          <w:spacing w:val="4"/>
          <w:sz w:val="21"/>
          <w:szCs w:val="21"/>
          <w:u w:val="single"/>
          <w:shd w:val="clear" w:fill="FFFFFF"/>
        </w:rPr>
        <w:t>   62     </w:t>
      </w:r>
      <w:r>
        <w:rPr>
          <w:rFonts w:hint="default" w:ascii="Calibri" w:hAnsi="Calibri" w:eastAsia="Microsoft YaHei UI" w:cs="Calibri"/>
          <w:i w:val="0"/>
          <w:iCs w:val="0"/>
          <w:caps w:val="0"/>
          <w:color w:val="000000"/>
          <w:spacing w:val="4"/>
          <w:sz w:val="21"/>
          <w:szCs w:val="21"/>
          <w:shd w:val="clear" w:fill="FFFFFF"/>
        </w:rPr>
        <w:t> (simple)in design and decoration, and the hutongs were narrower.</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1" w:lineRule="atLeast"/>
        <w:ind w:left="0" w:right="0" w:firstLine="210"/>
        <w:jc w:val="both"/>
        <w:textAlignment w:val="center"/>
        <w:rPr>
          <w:rFonts w:hint="default" w:ascii="Calibri" w:hAnsi="Calibri" w:eastAsia="Microsoft YaHei UI" w:cs="Calibri"/>
          <w:i w:val="0"/>
          <w:iCs w:val="0"/>
          <w:caps w:val="0"/>
          <w:spacing w:val="4"/>
          <w:sz w:val="21"/>
          <w:szCs w:val="21"/>
        </w:rPr>
      </w:pPr>
      <w:r>
        <w:rPr>
          <w:rFonts w:hint="default" w:ascii="Calibri" w:hAnsi="Calibri" w:eastAsia="Microsoft YaHei UI" w:cs="Calibri"/>
          <w:i w:val="0"/>
          <w:iCs w:val="0"/>
          <w:caps w:val="0"/>
          <w:color w:val="000000"/>
          <w:spacing w:val="4"/>
          <w:sz w:val="21"/>
          <w:szCs w:val="21"/>
          <w:shd w:val="clear" w:fill="FFFFFF"/>
        </w:rPr>
        <w:t>Hutongs represent an important cultural element of the city of Beijing. Thanks to Beijing’s long history </w:t>
      </w:r>
      <w:r>
        <w:rPr>
          <w:rFonts w:hint="default" w:ascii="Calibri" w:hAnsi="Calibri" w:eastAsia="宋体" w:cs="Calibri"/>
          <w:i w:val="0"/>
          <w:iCs w:val="0"/>
          <w:caps w:val="0"/>
          <w:color w:val="000000"/>
          <w:spacing w:val="4"/>
          <w:sz w:val="21"/>
          <w:szCs w:val="21"/>
          <w:u w:val="single"/>
          <w:shd w:val="clear" w:fill="FFFFFF"/>
        </w:rPr>
        <w:t>   63     </w:t>
      </w:r>
      <w:r>
        <w:rPr>
          <w:rFonts w:hint="default" w:ascii="Calibri" w:hAnsi="Calibri" w:eastAsia="Microsoft YaHei UI" w:cs="Calibri"/>
          <w:i w:val="0"/>
          <w:iCs w:val="0"/>
          <w:caps w:val="0"/>
          <w:color w:val="000000"/>
          <w:spacing w:val="4"/>
          <w:sz w:val="21"/>
          <w:szCs w:val="21"/>
          <w:shd w:val="clear" w:fill="FFFFFF"/>
        </w:rPr>
        <w:t> capital of China, almost every hutong has its stories, and some are even associated with historic </w:t>
      </w:r>
      <w:r>
        <w:rPr>
          <w:rFonts w:hint="default" w:ascii="Calibri" w:hAnsi="Calibri" w:eastAsia="宋体" w:cs="Calibri"/>
          <w:i w:val="0"/>
          <w:iCs w:val="0"/>
          <w:caps w:val="0"/>
          <w:color w:val="000000"/>
          <w:spacing w:val="4"/>
          <w:sz w:val="21"/>
          <w:szCs w:val="21"/>
          <w:u w:val="single"/>
          <w:shd w:val="clear" w:fill="FFFFFF"/>
        </w:rPr>
        <w:t>   64     </w:t>
      </w:r>
      <w:r>
        <w:rPr>
          <w:rFonts w:hint="default" w:ascii="Calibri" w:hAnsi="Calibri" w:eastAsia="Microsoft YaHei UI" w:cs="Calibri"/>
          <w:i w:val="0"/>
          <w:iCs w:val="0"/>
          <w:caps w:val="0"/>
          <w:color w:val="000000"/>
          <w:spacing w:val="4"/>
          <w:sz w:val="21"/>
          <w:szCs w:val="21"/>
          <w:shd w:val="clear" w:fill="FFFFFF"/>
        </w:rPr>
        <w:t> (event). In contrast to the court life and upper-class culture represented by the Forbidden City, the Summer Palace, and the Temple of Heaven, the hutongs reflect </w:t>
      </w:r>
      <w:r>
        <w:rPr>
          <w:rFonts w:hint="default" w:ascii="Calibri" w:hAnsi="Calibri" w:eastAsia="宋体" w:cs="Calibri"/>
          <w:i w:val="0"/>
          <w:iCs w:val="0"/>
          <w:caps w:val="0"/>
          <w:color w:val="000000"/>
          <w:spacing w:val="4"/>
          <w:sz w:val="21"/>
          <w:szCs w:val="21"/>
          <w:u w:val="single"/>
          <w:shd w:val="clear" w:fill="FFFFFF"/>
        </w:rPr>
        <w:t>   65     </w:t>
      </w:r>
      <w:r>
        <w:rPr>
          <w:rFonts w:hint="default" w:ascii="Calibri" w:hAnsi="Calibri" w:eastAsia="Microsoft YaHei UI" w:cs="Calibri"/>
          <w:i w:val="0"/>
          <w:iCs w:val="0"/>
          <w:caps w:val="0"/>
          <w:color w:val="000000"/>
          <w:spacing w:val="4"/>
          <w:sz w:val="21"/>
          <w:szCs w:val="21"/>
          <w:shd w:val="clear" w:fill="FFFFFF"/>
        </w:rPr>
        <w:t> culture of grassroots Beijingers.</w:t>
      </w:r>
    </w:p>
    <w:p>
      <w:pPr>
        <w:numPr>
          <w:ilvl w:val="0"/>
          <w:numId w:val="0"/>
        </w:numPr>
        <w:rPr>
          <w:rFonts w:hint="eastAsia"/>
          <w:b/>
          <w:bCs/>
          <w:lang w:val="en-US" w:eastAsia="zh-CN"/>
        </w:rPr>
      </w:pPr>
    </w:p>
    <w:p>
      <w:pPr>
        <w:numPr>
          <w:ilvl w:val="0"/>
          <w:numId w:val="0"/>
        </w:numPr>
        <w:rPr>
          <w:rFonts w:hint="eastAsia"/>
          <w:b/>
          <w:bCs/>
          <w:lang w:val="en-US" w:eastAsia="zh-CN"/>
        </w:rPr>
      </w:pPr>
      <w:r>
        <w:rPr>
          <w:rFonts w:hint="eastAsia"/>
          <w:b/>
          <w:bCs/>
          <w:lang w:val="en-US" w:eastAsia="zh-CN"/>
        </w:rPr>
        <w:t>【2024.1浙江首考】</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textAlignment w:val="auto"/>
        <w:rPr>
          <w:rFonts w:hint="eastAsia"/>
          <w:lang w:val="en-US" w:eastAsia="zh-CN"/>
        </w:rPr>
      </w:pPr>
      <w:r>
        <w:rPr>
          <w:rFonts w:hint="eastAsia"/>
          <w:lang w:val="en-US" w:eastAsia="zh-CN"/>
        </w:rPr>
        <w:t>The shelves in most supermarkets are full of family-size this and multi-buy that. However, if you</w:t>
      </w:r>
      <w:r>
        <w:rPr>
          <w:rFonts w:hint="default"/>
          <w:lang w:val="en-US" w:eastAsia="zh-CN"/>
        </w:rPr>
        <w:t>’</w:t>
      </w:r>
      <w:r>
        <w:rPr>
          <w:rFonts w:hint="eastAsia"/>
          <w:lang w:val="en-US" w:eastAsia="zh-CN"/>
        </w:rPr>
        <w:t>re shopping for one, buying extra ___56___ (benefit) from price reductions doesn</w:t>
      </w:r>
      <w:r>
        <w:rPr>
          <w:rFonts w:hint="default"/>
          <w:lang w:val="en-US" w:eastAsia="zh-CN"/>
        </w:rPr>
        <w:t>’</w:t>
      </w:r>
      <w:r>
        <w:rPr>
          <w:rFonts w:hint="eastAsia"/>
          <w:lang w:val="en-US" w:eastAsia="zh-CN"/>
        </w:rPr>
        <w:t>t make sense. Either your shopping is then too heavy to carry home ___57___ you can’t use what you’ve bought while it</w:t>
      </w:r>
      <w:r>
        <w:rPr>
          <w:rFonts w:hint="default"/>
          <w:lang w:val="en-US" w:eastAsia="zh-CN"/>
        </w:rPr>
        <w:t>’</w:t>
      </w:r>
      <w:r>
        <w:rPr>
          <w:rFonts w:hint="eastAsia"/>
          <w:lang w:val="en-US" w:eastAsia="zh-CN"/>
        </w:rPr>
        <w:t>s still fresh.</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textAlignment w:val="auto"/>
        <w:rPr>
          <w:rFonts w:hint="eastAsia"/>
          <w:lang w:val="en-US" w:eastAsia="zh-CN"/>
        </w:rPr>
      </w:pPr>
      <w:r>
        <w:rPr>
          <w:rFonts w:hint="eastAsia"/>
          <w:lang w:val="en-US" w:eastAsia="zh-CN"/>
        </w:rPr>
        <w:t>Of course, shops are not charities ——they price goods in the way ___58___ will make them the most money. If most of their customers are happy to buy larger quantities, that</w:t>
      </w:r>
      <w:r>
        <w:rPr>
          <w:rFonts w:hint="default"/>
          <w:lang w:val="en-US" w:eastAsia="zh-CN"/>
        </w:rPr>
        <w:t>’</w:t>
      </w:r>
      <w:r>
        <w:rPr>
          <w:rFonts w:hint="eastAsia"/>
          <w:lang w:val="en-US" w:eastAsia="zh-CN"/>
        </w:rPr>
        <w:t>s ___59___ they</w:t>
      </w:r>
      <w:r>
        <w:rPr>
          <w:rFonts w:hint="default"/>
          <w:lang w:val="en-US" w:eastAsia="zh-CN"/>
        </w:rPr>
        <w:t>’</w:t>
      </w:r>
      <w:r>
        <w:rPr>
          <w:rFonts w:hint="eastAsia"/>
          <w:lang w:val="en-US" w:eastAsia="zh-CN"/>
        </w:rPr>
        <w:t>ll promote. But that leaves the solo (单独) customers out of pocket and disappointed.</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textAlignment w:val="auto"/>
        <w:rPr>
          <w:rFonts w:hint="eastAsia"/>
          <w:lang w:val="en-US" w:eastAsia="zh-CN"/>
        </w:rPr>
      </w:pPr>
      <w:r>
        <w:rPr>
          <w:rFonts w:hint="eastAsia"/>
          <w:lang w:val="en-US" w:eastAsia="zh-CN"/>
        </w:rPr>
        <w:t xml:space="preserve">Many supermarkets are no longer doing </w:t>
      </w:r>
      <w:r>
        <w:rPr>
          <w:rFonts w:hint="default"/>
          <w:lang w:val="en-US" w:eastAsia="zh-CN"/>
        </w:rPr>
        <w:t>“</w:t>
      </w:r>
      <w:r>
        <w:rPr>
          <w:rFonts w:hint="eastAsia"/>
          <w:lang w:val="en-US" w:eastAsia="zh-CN"/>
        </w:rPr>
        <w:t>buy one get one free</w:t>
      </w:r>
      <w:r>
        <w:rPr>
          <w:rFonts w:hint="default"/>
          <w:lang w:val="en-US" w:eastAsia="zh-CN"/>
        </w:rPr>
        <w:t>”</w:t>
      </w:r>
      <w:r>
        <w:rPr>
          <w:rFonts w:hint="eastAsia"/>
          <w:lang w:val="en-US" w:eastAsia="zh-CN"/>
        </w:rPr>
        <w:t xml:space="preserve"> promotions because of the ____60___ (criticize) that they lead to waste. Consumers prefer money off individual items. However, though it</w:t>
      </w:r>
      <w:r>
        <w:rPr>
          <w:rFonts w:hint="default"/>
          <w:lang w:val="en-US" w:eastAsia="zh-CN"/>
        </w:rPr>
        <w:t>’</w:t>
      </w:r>
      <w:r>
        <w:rPr>
          <w:rFonts w:hint="eastAsia"/>
          <w:lang w:val="en-US" w:eastAsia="zh-CN"/>
        </w:rPr>
        <w:t>s nice to get a few cents off a pack of sausages, it would help even more if they could sometimes ___61___ (offer) in smaller packs. Even the biggest sausage fan doesn’t want to eat them every day.</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textAlignment w:val="auto"/>
        <w:rPr>
          <w:rFonts w:hint="eastAsia"/>
          <w:lang w:val="en-US" w:eastAsia="zh-CN"/>
        </w:rPr>
      </w:pPr>
      <w:r>
        <w:rPr>
          <w:rFonts w:hint="eastAsia"/>
          <w:lang w:val="en-US" w:eastAsia="zh-CN"/>
        </w:rPr>
        <w:t>If your supermarket sells loose produce, then buying smaller quantities is easier. Over the last two years, some supermarkets ___62___ (start) selling chicken or salad in packs ___63___ (design) with two halves containing separate portions (份). Then, when you use one section, ___64___ other stays fresh.</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textAlignment w:val="auto"/>
        <w:rPr>
          <w:rFonts w:hint="eastAsia"/>
          <w:lang w:val="en-US" w:eastAsia="zh-CN"/>
        </w:rPr>
      </w:pPr>
      <w:r>
        <w:rPr>
          <w:rFonts w:hint="eastAsia"/>
          <w:lang w:val="en-US" w:eastAsia="zh-CN"/>
        </w:rPr>
        <w:t xml:space="preserve">Who knows, perhaps some of the more forward-looking ___65___ (one) may yet come out with a whole range of </w:t>
      </w:r>
      <w:r>
        <w:rPr>
          <w:rFonts w:hint="default"/>
          <w:lang w:val="en-US" w:eastAsia="zh-CN"/>
        </w:rPr>
        <w:t>“</w:t>
      </w:r>
      <w:r>
        <w:rPr>
          <w:rFonts w:hint="eastAsia"/>
          <w:lang w:val="en-US" w:eastAsia="zh-CN"/>
        </w:rPr>
        <w:t>just for you</w:t>
      </w:r>
      <w:r>
        <w:rPr>
          <w:rFonts w:hint="default"/>
          <w:lang w:val="en-US" w:eastAsia="zh-CN"/>
        </w:rPr>
        <w:t>”</w:t>
      </w:r>
      <w:r>
        <w:rPr>
          <w:rFonts w:hint="eastAsia"/>
          <w:lang w:val="en-US" w:eastAsia="zh-CN"/>
        </w:rPr>
        <w:t xml:space="preserve"> pack sizes with special offers as well.</w:t>
      </w:r>
    </w:p>
    <w:p>
      <w:pPr>
        <w:numPr>
          <w:ilvl w:val="0"/>
          <w:numId w:val="0"/>
        </w:numPr>
        <w:rPr>
          <w:rFonts w:hint="default"/>
          <w:b/>
          <w:bCs/>
          <w:lang w:val="en-US" w:eastAsia="zh-CN"/>
        </w:rPr>
      </w:pPr>
    </w:p>
    <w:p>
      <w:pPr>
        <w:numPr>
          <w:ilvl w:val="0"/>
          <w:numId w:val="0"/>
        </w:numPr>
        <w:rPr>
          <w:rFonts w:hint="default"/>
          <w:b/>
          <w:bCs/>
          <w:lang w:val="en-US" w:eastAsia="zh-CN"/>
        </w:rPr>
      </w:pPr>
    </w:p>
    <w:p>
      <w:pPr>
        <w:numPr>
          <w:ilvl w:val="0"/>
          <w:numId w:val="2"/>
        </w:numPr>
        <w:rPr>
          <w:rFonts w:hint="eastAsia"/>
          <w:b/>
          <w:bCs/>
          <w:lang w:val="en-US" w:eastAsia="zh-CN"/>
        </w:rPr>
      </w:pPr>
      <w:r>
        <w:rPr>
          <w:rFonts w:hint="eastAsia"/>
          <w:b/>
          <w:bCs/>
          <w:lang w:val="en-US" w:eastAsia="zh-CN"/>
        </w:rPr>
        <w:t>语法填空命题趋势与特点</w:t>
      </w:r>
    </w:p>
    <w:p>
      <w:pPr>
        <w:widowControl w:val="0"/>
        <w:numPr>
          <w:ilvl w:val="0"/>
          <w:numId w:val="0"/>
        </w:numPr>
        <w:ind w:leftChars="0"/>
        <w:jc w:val="both"/>
        <w:rPr>
          <w:rFonts w:hint="eastAsia"/>
          <w:b/>
          <w:bCs/>
          <w:lang w:val="en-US" w:eastAsia="zh-CN"/>
        </w:rPr>
      </w:pPr>
      <w:r>
        <w:rPr>
          <w:rFonts w:hint="eastAsia"/>
          <w:b/>
          <w:bCs/>
          <w:lang w:val="en-US" w:eastAsia="zh-CN"/>
        </w:rPr>
        <w:t>趋势与特点一：灵活考查介词的应用</w:t>
      </w:r>
    </w:p>
    <w:p>
      <w:pPr>
        <w:widowControl w:val="0"/>
        <w:numPr>
          <w:ilvl w:val="0"/>
          <w:numId w:val="0"/>
        </w:numPr>
        <w:ind w:leftChars="0"/>
        <w:jc w:val="both"/>
        <w:rPr>
          <w:rFonts w:hint="eastAsia"/>
          <w:b/>
          <w:bCs/>
          <w:lang w:val="en-US" w:eastAsia="zh-CN"/>
        </w:rPr>
      </w:pPr>
      <w:r>
        <w:rPr>
          <w:rFonts w:hint="eastAsia"/>
          <w:b/>
          <w:bCs/>
          <w:lang w:val="en-US" w:eastAsia="zh-CN"/>
        </w:rPr>
        <w:t>在</w:t>
      </w:r>
      <w:r>
        <w:rPr>
          <w:rFonts w:hint="eastAsia"/>
          <w:i/>
          <w:iCs/>
          <w:lang w:val="en-US" w:eastAsia="zh-CN"/>
        </w:rPr>
        <w:t>横线上填写出所给提示词的正确形式。</w:t>
      </w:r>
    </w:p>
    <w:p>
      <w:pPr>
        <w:keepNext w:val="0"/>
        <w:keepLines w:val="0"/>
        <w:pageBreakBefore w:val="0"/>
        <w:widowControl w:val="0"/>
        <w:numPr>
          <w:ilvl w:val="0"/>
          <w:numId w:val="3"/>
        </w:numPr>
        <w:kinsoku/>
        <w:wordWrap/>
        <w:overflowPunct/>
        <w:topLinePunct w:val="0"/>
        <w:autoSpaceDE/>
        <w:autoSpaceDN/>
        <w:bidi w:val="0"/>
        <w:adjustRightInd/>
        <w:snapToGrid/>
        <w:spacing w:line="200" w:lineRule="atLeast"/>
        <w:textAlignment w:val="auto"/>
        <w:rPr>
          <w:rFonts w:hint="default"/>
          <w:lang w:val="en-US" w:eastAsia="zh-CN"/>
        </w:rPr>
      </w:pPr>
      <w:r>
        <w:rPr>
          <w:rFonts w:hint="default"/>
          <w:lang w:val="en-US" w:eastAsia="zh-CN"/>
        </w:rPr>
        <w:t xml:space="preserve">The Glasshouse stands 63.______ a great achievement in contemporary design, to house </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textAlignment w:val="auto"/>
        <w:rPr>
          <w:rFonts w:hint="default"/>
          <w:lang w:val="en-US" w:eastAsia="zh-CN"/>
        </w:rPr>
      </w:pPr>
      <w:r>
        <w:rPr>
          <w:rFonts w:hint="default"/>
          <w:lang w:val="en-US" w:eastAsia="zh-CN"/>
        </w:rPr>
        <w:t xml:space="preserve">the plants of the southwestern part of China at the end of a path retracing(追溯) the steps along </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textAlignment w:val="auto"/>
        <w:rPr>
          <w:rFonts w:hint="default"/>
          <w:lang w:val="en-US" w:eastAsia="zh-CN"/>
        </w:rPr>
      </w:pPr>
      <w:r>
        <w:rPr>
          <w:rFonts w:hint="default"/>
          <w:lang w:val="en-US" w:eastAsia="zh-CN"/>
        </w:rPr>
        <w:t xml:space="preserve">the Silk Route 64.______ brought the plants from their native habitat in Asia to come to define </w:t>
      </w:r>
    </w:p>
    <w:p>
      <w:pPr>
        <w:keepNext w:val="0"/>
        <w:keepLines w:val="0"/>
        <w:pageBreakBefore w:val="0"/>
        <w:widowControl w:val="0"/>
        <w:numPr>
          <w:ilvl w:val="0"/>
          <w:numId w:val="0"/>
        </w:numPr>
        <w:kinsoku/>
        <w:wordWrap/>
        <w:overflowPunct/>
        <w:topLinePunct w:val="0"/>
        <w:autoSpaceDE/>
        <w:autoSpaceDN/>
        <w:bidi w:val="0"/>
        <w:adjustRightInd/>
        <w:snapToGrid/>
        <w:spacing w:line="200" w:lineRule="atLeast"/>
        <w:textAlignment w:val="auto"/>
        <w:rPr>
          <w:rFonts w:hint="default"/>
          <w:lang w:val="en-US" w:eastAsia="zh-CN"/>
        </w:rPr>
      </w:pPr>
      <w:r>
        <w:rPr>
          <w:rFonts w:hint="default"/>
          <w:lang w:val="en-US" w:eastAsia="zh-CN"/>
        </w:rPr>
        <w:t>much of the 65.______ (rich) of gardening in England.</w:t>
      </w:r>
      <w:r>
        <w:rPr>
          <w:rFonts w:hint="eastAsia"/>
          <w:lang w:val="en-US" w:eastAsia="zh-CN"/>
        </w:rPr>
        <w:t xml:space="preserve"> (2024.6全国一卷)</w:t>
      </w:r>
    </w:p>
    <w:p>
      <w:pPr>
        <w:numPr>
          <w:ilvl w:val="0"/>
          <w:numId w:val="3"/>
        </w:numPr>
        <w:ind w:left="0" w:leftChars="0" w:firstLine="0" w:firstLineChars="0"/>
        <w:rPr>
          <w:rFonts w:hint="default"/>
          <w:lang w:val="en-US" w:eastAsia="zh-CN"/>
        </w:rPr>
      </w:pPr>
      <w:r>
        <w:rPr>
          <w:rFonts w:hint="eastAsia"/>
          <w:lang w:val="en-US" w:eastAsia="zh-CN"/>
        </w:rPr>
        <w:t>There you will find them prepared differently---more dumpling and less soup, and the wrappers are pressed _____ hand rather than rolled. (2023.6全国一卷)</w:t>
      </w:r>
    </w:p>
    <w:p>
      <w:pPr>
        <w:numPr>
          <w:ilvl w:val="0"/>
          <w:numId w:val="3"/>
        </w:numPr>
        <w:ind w:left="0" w:leftChars="0" w:firstLine="0" w:firstLineChars="0"/>
        <w:rPr>
          <w:rFonts w:hint="default"/>
          <w:lang w:val="en-US" w:eastAsia="zh-CN"/>
        </w:rPr>
      </w:pPr>
      <w:r>
        <w:rPr>
          <w:rFonts w:hint="eastAsia"/>
          <w:lang w:val="en-US" w:eastAsia="zh-CN"/>
        </w:rPr>
        <w:t>It is the most famous novel in Chinese literature and _______ the country</w:t>
      </w:r>
      <w:r>
        <w:rPr>
          <w:rFonts w:hint="default"/>
          <w:lang w:val="en-US" w:eastAsia="zh-CN"/>
        </w:rPr>
        <w:t>’</w:t>
      </w:r>
      <w:r>
        <w:rPr>
          <w:rFonts w:hint="eastAsia"/>
          <w:lang w:val="en-US" w:eastAsia="zh-CN"/>
        </w:rPr>
        <w:t>s most successful cultural exports. (2024.10浙南名校联盟)</w:t>
      </w:r>
    </w:p>
    <w:p>
      <w:pPr>
        <w:numPr>
          <w:ilvl w:val="0"/>
          <w:numId w:val="3"/>
        </w:numPr>
        <w:ind w:left="0" w:leftChars="0" w:firstLine="0" w:firstLineChars="0"/>
        <w:rPr>
          <w:rFonts w:hint="default"/>
          <w:lang w:val="en-US" w:eastAsia="zh-CN"/>
        </w:rPr>
      </w:pPr>
      <w:r>
        <w:rPr>
          <w:rFonts w:hint="eastAsia"/>
          <w:lang w:val="en-US" w:eastAsia="zh-CN"/>
        </w:rPr>
        <w:t xml:space="preserve">The impact of </w:t>
      </w:r>
      <w:r>
        <w:rPr>
          <w:rFonts w:hint="default"/>
          <w:lang w:val="en-US" w:eastAsia="zh-CN"/>
        </w:rPr>
        <w:t>“</w:t>
      </w:r>
      <w:r>
        <w:rPr>
          <w:rFonts w:hint="eastAsia"/>
          <w:lang w:val="en-US" w:eastAsia="zh-CN"/>
        </w:rPr>
        <w:t>Jian Cha</w:t>
      </w:r>
      <w:r>
        <w:rPr>
          <w:rFonts w:hint="default"/>
          <w:lang w:val="en-US" w:eastAsia="zh-CN"/>
        </w:rPr>
        <w:t>”</w:t>
      </w:r>
      <w:r>
        <w:rPr>
          <w:rFonts w:hint="eastAsia"/>
          <w:lang w:val="en-US" w:eastAsia="zh-CN"/>
        </w:rPr>
        <w:t xml:space="preserve"> extends _______ its delicious taste ad visual beauty. (2025普通高校招生模拟卷)</w:t>
      </w:r>
    </w:p>
    <w:p>
      <w:pPr>
        <w:numPr>
          <w:ilvl w:val="0"/>
          <w:numId w:val="3"/>
        </w:numPr>
        <w:ind w:left="0" w:leftChars="0" w:firstLine="0" w:firstLineChars="0"/>
        <w:rPr>
          <w:rFonts w:hint="default"/>
          <w:lang w:val="en-US" w:eastAsia="zh-CN"/>
        </w:rPr>
      </w:pPr>
      <w:r>
        <w:rPr>
          <w:rFonts w:hint="eastAsia"/>
          <w:lang w:val="en-US" w:eastAsia="zh-CN"/>
        </w:rPr>
        <w:t>The courtyard is paved with Old Hutong bricks recycled ________ the destroyed courtyards in the center of Nanjing. (2024.12 T8联考)</w:t>
      </w:r>
    </w:p>
    <w:p>
      <w:pPr>
        <w:numPr>
          <w:ilvl w:val="0"/>
          <w:numId w:val="3"/>
        </w:numPr>
        <w:ind w:left="0" w:leftChars="0" w:firstLine="0" w:firstLineChars="0"/>
        <w:rPr>
          <w:rFonts w:hint="default"/>
          <w:lang w:val="en-US" w:eastAsia="zh-CN"/>
        </w:rPr>
      </w:pPr>
      <w:r>
        <w:rPr>
          <w:rFonts w:hint="eastAsia"/>
          <w:lang w:val="en-US" w:eastAsia="zh-CN"/>
        </w:rPr>
        <w:t>The skateboarding community in Beijing has also taken me ________ surprise. (广东省2025届普通高中毕业班第二次调研考试)</w:t>
      </w:r>
    </w:p>
    <w:p>
      <w:pPr>
        <w:numPr>
          <w:ilvl w:val="0"/>
          <w:numId w:val="4"/>
        </w:numPr>
        <w:ind w:left="420" w:leftChars="0" w:hanging="420" w:firstLineChars="0"/>
        <w:rPr>
          <w:rFonts w:hint="default"/>
          <w:b/>
          <w:bCs/>
          <w:lang w:val="en-US" w:eastAsia="zh-CN"/>
        </w:rPr>
      </w:pPr>
      <w:r>
        <w:rPr>
          <w:rFonts w:hint="eastAsia"/>
          <w:b/>
          <w:bCs/>
          <w:lang w:val="en-US" w:eastAsia="zh-CN"/>
        </w:rPr>
        <w:t>趋势与特点二：关注一词多义、一词多性、熟词新义的考查</w:t>
      </w:r>
    </w:p>
    <w:p>
      <w:pPr>
        <w:widowControl w:val="0"/>
        <w:numPr>
          <w:ilvl w:val="0"/>
          <w:numId w:val="0"/>
        </w:numPr>
        <w:ind w:leftChars="0"/>
        <w:jc w:val="both"/>
        <w:rPr>
          <w:rFonts w:hint="default"/>
          <w:b/>
          <w:bCs/>
          <w:lang w:val="en-US" w:eastAsia="zh-CN"/>
        </w:rPr>
      </w:pPr>
      <w:r>
        <w:rPr>
          <w:rFonts w:hint="eastAsia"/>
          <w:i/>
          <w:iCs/>
          <w:lang w:val="en-US" w:eastAsia="zh-CN"/>
        </w:rPr>
        <w:t>在横线上填写出所给提示词的正确形式。</w:t>
      </w:r>
    </w:p>
    <w:p>
      <w:pPr>
        <w:numPr>
          <w:ilvl w:val="0"/>
          <w:numId w:val="5"/>
        </w:numPr>
        <w:ind w:leftChars="0"/>
        <w:rPr>
          <w:rFonts w:hint="default"/>
          <w:lang w:val="en-US" w:eastAsia="zh-CN"/>
        </w:rPr>
      </w:pPr>
      <w:r>
        <w:rPr>
          <w:rFonts w:hint="default"/>
          <w:lang w:val="en-US" w:eastAsia="zh-CN"/>
        </w:rPr>
        <w:t>These plants included modern Western _____________(favourite) such as rosemary, lavender and fennel. (2024.6全国一卷)</w:t>
      </w:r>
    </w:p>
    <w:p>
      <w:pPr>
        <w:numPr>
          <w:ilvl w:val="0"/>
          <w:numId w:val="5"/>
        </w:numPr>
        <w:ind w:leftChars="0"/>
        <w:rPr>
          <w:rFonts w:hint="default"/>
          <w:lang w:val="en-US" w:eastAsia="zh-CN"/>
        </w:rPr>
      </w:pPr>
      <w:r>
        <w:rPr>
          <w:rFonts w:hint="default"/>
          <w:lang w:val="en-US" w:eastAsia="zh-CN"/>
        </w:rPr>
        <w:t>Further, the Silk Route Garden around the greenhouse _______(walk) visitors through a journey influenced by the ancient Silk Road...  (2024.6全国一卷)</w:t>
      </w:r>
    </w:p>
    <w:p>
      <w:pPr>
        <w:numPr>
          <w:ilvl w:val="0"/>
          <w:numId w:val="5"/>
        </w:numPr>
        <w:ind w:leftChars="0"/>
        <w:rPr>
          <w:rFonts w:hint="default"/>
          <w:lang w:val="en-US" w:eastAsia="zh-CN"/>
        </w:rPr>
      </w:pPr>
      <w:r>
        <w:rPr>
          <w:rFonts w:hint="eastAsia"/>
          <w:lang w:val="en-US" w:eastAsia="zh-CN"/>
        </w:rPr>
        <w:t xml:space="preserve">This comparison helps them figure out how much weight they </w:t>
      </w:r>
      <w:r>
        <w:rPr>
          <w:rFonts w:hint="default"/>
          <w:lang w:val="en-US" w:eastAsia="zh-CN"/>
        </w:rPr>
        <w:t>‘</w:t>
      </w:r>
      <w:r>
        <w:rPr>
          <w:rFonts w:hint="eastAsia"/>
          <w:lang w:val="en-US" w:eastAsia="zh-CN"/>
        </w:rPr>
        <w:t>ve lost during the hot months, hoping to gain sufficient weigh _________(weather) the upcoming cold season. (2024.11浙江省9+1联盟高三期中考)</w:t>
      </w:r>
    </w:p>
    <w:p>
      <w:pPr>
        <w:numPr>
          <w:ilvl w:val="0"/>
          <w:numId w:val="5"/>
        </w:numPr>
        <w:ind w:leftChars="0"/>
        <w:rPr>
          <w:rFonts w:hint="default"/>
          <w:lang w:val="en-US" w:eastAsia="zh-CN"/>
        </w:rPr>
      </w:pPr>
      <w:r>
        <w:rPr>
          <w:rFonts w:hint="eastAsia"/>
          <w:lang w:val="en-US" w:eastAsia="zh-CN"/>
        </w:rPr>
        <w:t>The 104-minute film, One Day on Earth, isa visual poem __________(star) everyone on the planet. (2024.11湖丽衢三地高三联考)</w:t>
      </w:r>
    </w:p>
    <w:p>
      <w:pPr>
        <w:numPr>
          <w:ilvl w:val="0"/>
          <w:numId w:val="5"/>
        </w:numPr>
        <w:ind w:leftChars="0"/>
        <w:rPr>
          <w:rFonts w:hint="default"/>
          <w:lang w:val="en-US" w:eastAsia="zh-CN"/>
        </w:rPr>
      </w:pPr>
      <w:r>
        <w:rPr>
          <w:rFonts w:hint="eastAsia"/>
          <w:lang w:val="en-US" w:eastAsia="zh-CN"/>
        </w:rPr>
        <w:t>Historically, the Silk Road promoted cultural exchange between China and Italy, which _______ by Marco Polo</w:t>
      </w:r>
      <w:r>
        <w:rPr>
          <w:rFonts w:hint="default"/>
          <w:lang w:val="en-US" w:eastAsia="zh-CN"/>
        </w:rPr>
        <w:t>’</w:t>
      </w:r>
      <w:r>
        <w:rPr>
          <w:rFonts w:hint="eastAsia"/>
          <w:lang w:val="en-US" w:eastAsia="zh-CN"/>
        </w:rPr>
        <w:t>s travels and the spread of Chinese Culture to Italy. (2024.11宁波市高三一模)</w:t>
      </w:r>
    </w:p>
    <w:p>
      <w:pPr>
        <w:numPr>
          <w:ilvl w:val="0"/>
          <w:numId w:val="5"/>
        </w:numPr>
        <w:ind w:leftChars="0"/>
        <w:rPr>
          <w:rFonts w:hint="default"/>
          <w:lang w:val="en-US" w:eastAsia="zh-CN"/>
        </w:rPr>
      </w:pPr>
      <w:r>
        <w:rPr>
          <w:rFonts w:hint="eastAsia"/>
          <w:lang w:val="en-US" w:eastAsia="zh-CN"/>
        </w:rPr>
        <w:t>____________(feature) 31 pieces from 33 Italian artists, the exhibition presented a diverse range of creative expressions, reflecting Italy</w:t>
      </w:r>
      <w:r>
        <w:rPr>
          <w:rFonts w:hint="default"/>
          <w:lang w:val="en-US" w:eastAsia="zh-CN"/>
        </w:rPr>
        <w:t>’</w:t>
      </w:r>
      <w:r>
        <w:rPr>
          <w:rFonts w:hint="eastAsia"/>
          <w:lang w:val="en-US" w:eastAsia="zh-CN"/>
        </w:rPr>
        <w:t>s artistic evolution from the 1960s to today. (2024.11宁波市高三一模)</w:t>
      </w:r>
    </w:p>
    <w:p>
      <w:pPr>
        <w:numPr>
          <w:ilvl w:val="0"/>
          <w:numId w:val="5"/>
        </w:numPr>
        <w:ind w:leftChars="0"/>
        <w:rPr>
          <w:rFonts w:hint="default"/>
          <w:lang w:val="en-US" w:eastAsia="zh-CN"/>
        </w:rPr>
      </w:pPr>
      <w:r>
        <w:rPr>
          <w:rFonts w:hint="default"/>
          <w:lang w:val="en-US" w:eastAsia="zh-CN"/>
        </w:rPr>
        <w:t>The straight passages on the ground level gradually turn into _______(wind) passage  of the figure above. (2024.12高三T8联考)</w:t>
      </w:r>
    </w:p>
    <w:p>
      <w:pPr>
        <w:numPr>
          <w:ilvl w:val="0"/>
          <w:numId w:val="5"/>
        </w:numPr>
        <w:ind w:leftChars="0"/>
        <w:rPr>
          <w:rFonts w:hint="default"/>
          <w:lang w:val="en-US" w:eastAsia="zh-CN"/>
        </w:rPr>
      </w:pPr>
      <w:r>
        <w:rPr>
          <w:rFonts w:hint="default"/>
          <w:lang w:val="en-US" w:eastAsia="zh-CN"/>
        </w:rPr>
        <w:t>The cultural-exchange between the two cities reached a new height in 2017 when Hangzhou Opera and Dance Drama Theater _______(stage) the show To Meet te Grand Canal in Nice, at the invitation of the Nice government. (2024.11杭州高三一模)</w:t>
      </w:r>
    </w:p>
    <w:p>
      <w:pPr>
        <w:numPr>
          <w:ilvl w:val="0"/>
          <w:numId w:val="5"/>
        </w:numPr>
        <w:ind w:leftChars="0"/>
        <w:rPr>
          <w:rFonts w:hint="default"/>
          <w:lang w:val="en-US" w:eastAsia="zh-CN"/>
        </w:rPr>
      </w:pPr>
      <w:r>
        <w:rPr>
          <w:rFonts w:hint="default"/>
          <w:lang w:val="en-US" w:eastAsia="zh-CN"/>
        </w:rPr>
        <w:t>Porcelain has also been a carrier for cultural exchanges. Along with China’s silk and tea, porcelain was one of the commodities _______(trade) worldwide. (江苏省24届决胜新高考高三上学期10月联考)</w:t>
      </w:r>
    </w:p>
    <w:p>
      <w:pPr>
        <w:widowControl w:val="0"/>
        <w:numPr>
          <w:ilvl w:val="0"/>
          <w:numId w:val="5"/>
        </w:numPr>
        <w:ind w:left="0" w:leftChars="0" w:firstLine="0" w:firstLineChars="0"/>
        <w:jc w:val="both"/>
        <w:rPr>
          <w:rFonts w:hint="eastAsia"/>
          <w:lang w:val="en-US" w:eastAsia="zh-CN"/>
        </w:rPr>
      </w:pPr>
      <w:r>
        <w:rPr>
          <w:rFonts w:hint="eastAsia"/>
          <w:lang w:val="en-US" w:eastAsia="zh-CN"/>
        </w:rPr>
        <w:t>For at least 50 years, they were grown as decorative plants, _______(prize) do their cheerfully bright color and... (24.11温州一模)</w:t>
      </w:r>
    </w:p>
    <w:p>
      <w:pPr>
        <w:widowControl w:val="0"/>
        <w:numPr>
          <w:ilvl w:val="0"/>
          <w:numId w:val="6"/>
        </w:numPr>
        <w:ind w:left="420" w:leftChars="0" w:hanging="420" w:firstLineChars="0"/>
        <w:jc w:val="both"/>
        <w:rPr>
          <w:rFonts w:hint="default"/>
          <w:b/>
          <w:bCs/>
          <w:lang w:val="en-US" w:eastAsia="zh-CN"/>
        </w:rPr>
      </w:pPr>
      <w:r>
        <w:rPr>
          <w:rFonts w:hint="eastAsia"/>
          <w:b/>
          <w:bCs/>
          <w:lang w:val="en-US" w:eastAsia="zh-CN"/>
        </w:rPr>
        <w:t>趋势与特点三：词性转换考查点难度增加</w:t>
      </w:r>
    </w:p>
    <w:p>
      <w:pPr>
        <w:widowControl w:val="0"/>
        <w:numPr>
          <w:ilvl w:val="0"/>
          <w:numId w:val="0"/>
        </w:numPr>
        <w:ind w:leftChars="0"/>
        <w:jc w:val="both"/>
        <w:rPr>
          <w:rFonts w:hint="default"/>
          <w:b/>
          <w:bCs/>
          <w:lang w:val="en-US" w:eastAsia="zh-CN"/>
        </w:rPr>
      </w:pPr>
      <w:r>
        <w:rPr>
          <w:rFonts w:hint="eastAsia"/>
          <w:i/>
          <w:iCs/>
          <w:lang w:val="en-US" w:eastAsia="zh-CN"/>
        </w:rPr>
        <w:t>在横线上填写出所给提示词的正确形式。</w:t>
      </w:r>
    </w:p>
    <w:p>
      <w:pPr>
        <w:widowControl w:val="0"/>
        <w:numPr>
          <w:ilvl w:val="0"/>
          <w:numId w:val="7"/>
        </w:numPr>
        <w:jc w:val="both"/>
        <w:rPr>
          <w:rFonts w:hint="default"/>
          <w:lang w:val="en-US" w:eastAsia="zh-CN"/>
        </w:rPr>
      </w:pPr>
      <w:r>
        <w:rPr>
          <w:rFonts w:hint="default"/>
          <w:lang w:val="en-US" w:eastAsia="zh-CN"/>
        </w:rPr>
        <w:t>Described by art ________(enthusiastic) Zhang Yin, this unique event displayed the integration of Chinese tradition with Western modernity...(2024.11宁波一模)</w:t>
      </w:r>
    </w:p>
    <w:p>
      <w:pPr>
        <w:widowControl w:val="0"/>
        <w:numPr>
          <w:ilvl w:val="0"/>
          <w:numId w:val="7"/>
        </w:numPr>
        <w:jc w:val="both"/>
        <w:rPr>
          <w:rFonts w:hint="default"/>
          <w:lang w:val="en-US" w:eastAsia="zh-CN"/>
        </w:rPr>
      </w:pPr>
      <w:r>
        <w:rPr>
          <w:rFonts w:hint="default"/>
          <w:lang w:val="en-US" w:eastAsia="zh-CN"/>
        </w:rPr>
        <w:t>It is characterized by slow, flowing movements that promote balance, _______________ (flexible) and relaxation. (2023.11宁波市一模）</w:t>
      </w:r>
    </w:p>
    <w:p>
      <w:pPr>
        <w:widowControl w:val="0"/>
        <w:numPr>
          <w:ilvl w:val="0"/>
          <w:numId w:val="7"/>
        </w:numPr>
        <w:ind w:left="0" w:leftChars="0" w:firstLine="0" w:firstLineChars="0"/>
        <w:jc w:val="both"/>
        <w:rPr>
          <w:rFonts w:hint="default"/>
          <w:lang w:val="en-US" w:eastAsia="zh-CN"/>
        </w:rPr>
      </w:pPr>
      <w:r>
        <w:rPr>
          <w:rFonts w:hint="default"/>
          <w:lang w:val="en-US" w:eastAsia="zh-CN"/>
        </w:rPr>
        <w:t>Depicted in a __________(future), robotic and metallic style, the worker bee is flying through various landscapes, including...(2024.12浙江省五校联考)</w:t>
      </w:r>
    </w:p>
    <w:p>
      <w:pPr>
        <w:widowControl w:val="0"/>
        <w:numPr>
          <w:ilvl w:val="0"/>
          <w:numId w:val="7"/>
        </w:numPr>
        <w:ind w:left="0" w:leftChars="0" w:firstLine="0" w:firstLineChars="0"/>
        <w:jc w:val="both"/>
        <w:rPr>
          <w:rFonts w:hint="default"/>
          <w:lang w:val="en-US" w:eastAsia="zh-CN"/>
        </w:rPr>
      </w:pPr>
      <w:r>
        <w:rPr>
          <w:rFonts w:hint="default"/>
          <w:lang w:val="en-US" w:eastAsia="zh-CN"/>
        </w:rPr>
        <w:t>You’ll never become fully conscious of how much you value it until you _________ (tear) apart from it. (2024.2新阵地第三次联考)</w:t>
      </w:r>
    </w:p>
    <w:p>
      <w:pPr>
        <w:widowControl w:val="0"/>
        <w:numPr>
          <w:ilvl w:val="0"/>
          <w:numId w:val="7"/>
        </w:numPr>
        <w:ind w:left="0" w:leftChars="0" w:firstLine="0" w:firstLineChars="0"/>
        <w:jc w:val="both"/>
        <w:rPr>
          <w:rFonts w:hint="default"/>
          <w:lang w:val="en-US" w:eastAsia="zh-CN"/>
        </w:rPr>
      </w:pPr>
      <w:r>
        <w:rPr>
          <w:rFonts w:hint="default"/>
          <w:lang w:val="en-US" w:eastAsia="zh-CN"/>
        </w:rPr>
        <w:t>The __________(exhibit) include artworks from China and the US, antique documents, calligraphy and paintings and clothing, attracting more than 150,000 visitors from all over the world. (2023学年第一学期精诚联盟)</w:t>
      </w:r>
    </w:p>
    <w:p>
      <w:pPr>
        <w:widowControl w:val="0"/>
        <w:numPr>
          <w:ilvl w:val="0"/>
          <w:numId w:val="7"/>
        </w:numPr>
        <w:ind w:left="0" w:leftChars="0" w:firstLine="0" w:firstLineChars="0"/>
        <w:jc w:val="both"/>
        <w:rPr>
          <w:rFonts w:hint="default"/>
          <w:lang w:val="en-US" w:eastAsia="zh-CN"/>
        </w:rPr>
      </w:pPr>
      <w:r>
        <w:rPr>
          <w:rFonts w:hint="default"/>
          <w:lang w:val="en-US" w:eastAsia="zh-CN"/>
        </w:rPr>
        <w:t>While its historical and cultural landmarks awe visitors, it is the varied, mouthwatering selection of snacks that _______(true) captivates their hearts. (2024.11台州一模)</w:t>
      </w:r>
    </w:p>
    <w:p>
      <w:pPr>
        <w:widowControl w:val="0"/>
        <w:numPr>
          <w:ilvl w:val="0"/>
          <w:numId w:val="7"/>
        </w:numPr>
        <w:ind w:left="0" w:leftChars="0" w:firstLine="0" w:firstLineChars="0"/>
        <w:jc w:val="both"/>
        <w:rPr>
          <w:rFonts w:hint="default"/>
          <w:lang w:val="en-US" w:eastAsia="zh-CN"/>
        </w:rPr>
      </w:pPr>
      <w:r>
        <w:rPr>
          <w:rFonts w:hint="default"/>
          <w:lang w:val="en-US" w:eastAsia="zh-CN"/>
        </w:rPr>
        <w:t>Having visited Hangzhou several times, Salles describes it as “a very well-organized and ____________(welcome) city”. (2024.11杭州一模)</w:t>
      </w:r>
    </w:p>
    <w:p>
      <w:pPr>
        <w:widowControl w:val="0"/>
        <w:numPr>
          <w:ilvl w:val="0"/>
          <w:numId w:val="7"/>
        </w:numPr>
        <w:ind w:left="0" w:leftChars="0" w:firstLine="0" w:firstLineChars="0"/>
        <w:jc w:val="both"/>
        <w:rPr>
          <w:rFonts w:hint="default"/>
          <w:lang w:val="en-US" w:eastAsia="zh-CN"/>
        </w:rPr>
      </w:pPr>
      <w:r>
        <w:rPr>
          <w:rFonts w:hint="default"/>
          <w:lang w:val="en-US" w:eastAsia="zh-CN"/>
        </w:rPr>
        <w:t>The more you see the world from Gen Z’s perspective, the better you’ll understand how ridiculous it is to expect them to tackle the challenges we left behind by working tirelessly and without a _________(complian) against one corporation or another...(2024.8浙江A9联盟高三返校考)</w:t>
      </w:r>
    </w:p>
    <w:p>
      <w:pPr>
        <w:widowControl w:val="0"/>
        <w:numPr>
          <w:ilvl w:val="0"/>
          <w:numId w:val="7"/>
        </w:numPr>
        <w:ind w:left="0" w:leftChars="0" w:firstLine="0" w:firstLineChars="0"/>
        <w:jc w:val="both"/>
        <w:rPr>
          <w:rFonts w:hint="default"/>
          <w:lang w:val="en-US" w:eastAsia="zh-CN"/>
        </w:rPr>
      </w:pPr>
      <w:r>
        <w:rPr>
          <w:rFonts w:hint="default"/>
          <w:lang w:val="en-US" w:eastAsia="zh-CN"/>
        </w:rPr>
        <w:t>Some cities like Beijing hae launched all-in-one passes that allow travelers to pay for things like attraction admissions and public transit ___________(electronic). (2024.11金华十校高三模拟)</w:t>
      </w:r>
    </w:p>
    <w:p>
      <w:pPr>
        <w:widowControl w:val="0"/>
        <w:numPr>
          <w:ilvl w:val="0"/>
          <w:numId w:val="8"/>
        </w:numPr>
        <w:ind w:left="420" w:leftChars="0" w:hanging="420" w:firstLineChars="0"/>
        <w:jc w:val="both"/>
        <w:rPr>
          <w:rFonts w:hint="eastAsia"/>
          <w:lang w:val="en-US" w:eastAsia="zh-CN"/>
        </w:rPr>
      </w:pPr>
      <w:r>
        <w:rPr>
          <w:rFonts w:hint="eastAsia"/>
          <w:b/>
          <w:bCs/>
          <w:lang w:val="en-US" w:eastAsia="zh-CN"/>
        </w:rPr>
        <w:t>趋势与特点四：长难句、复杂句比重增多</w:t>
      </w:r>
    </w:p>
    <w:p>
      <w:pPr>
        <w:widowControl w:val="0"/>
        <w:numPr>
          <w:ilvl w:val="0"/>
          <w:numId w:val="0"/>
        </w:numPr>
        <w:ind w:leftChars="0"/>
        <w:jc w:val="both"/>
        <w:rPr>
          <w:rFonts w:hint="eastAsia"/>
          <w:i/>
          <w:iCs/>
          <w:lang w:val="en-US" w:eastAsia="zh-CN"/>
        </w:rPr>
      </w:pPr>
      <w:r>
        <w:rPr>
          <w:rFonts w:hint="eastAsia"/>
          <w:i/>
          <w:iCs/>
          <w:lang w:val="en-US" w:eastAsia="zh-CN"/>
        </w:rPr>
        <w:t>分析下列句子的结构并在横线上填写出所给提示词的正确形式。</w:t>
      </w:r>
    </w:p>
    <w:p>
      <w:pPr>
        <w:widowControl w:val="0"/>
        <w:numPr>
          <w:ilvl w:val="0"/>
          <w:numId w:val="9"/>
        </w:numPr>
        <w:ind w:leftChars="0"/>
        <w:jc w:val="both"/>
        <w:rPr>
          <w:rFonts w:hint="default"/>
          <w:i w:val="0"/>
          <w:iCs w:val="0"/>
          <w:lang w:val="en-US" w:eastAsia="zh-CN"/>
        </w:rPr>
      </w:pPr>
      <w:r>
        <w:rPr>
          <w:rFonts w:hint="default"/>
          <w:i w:val="0"/>
          <w:iCs w:val="0"/>
          <w:lang w:val="en-US" w:eastAsia="zh-CN"/>
        </w:rPr>
        <w:t xml:space="preserve">The “Italian Contemporary Art and Artists on the Silk Road” exhibition, _______(hold) at the Grand Tang Mall in Xi’an, drew over 60,000 visitors during its 37-day run. </w:t>
      </w:r>
      <w:r>
        <w:rPr>
          <w:rFonts w:hint="eastAsia"/>
          <w:i w:val="0"/>
          <w:iCs w:val="0"/>
          <w:lang w:val="en-US" w:eastAsia="zh-CN"/>
        </w:rPr>
        <w:t>（2024.11宁波一模）</w:t>
      </w:r>
    </w:p>
    <w:p>
      <w:pPr>
        <w:widowControl w:val="0"/>
        <w:numPr>
          <w:ilvl w:val="0"/>
          <w:numId w:val="0"/>
        </w:numPr>
        <w:ind w:leftChars="0"/>
        <w:jc w:val="both"/>
        <w:rPr>
          <w:rFonts w:hint="default"/>
          <w:i w:val="0"/>
          <w:iCs w:val="0"/>
          <w:lang w:val="en-US" w:eastAsia="zh-CN"/>
        </w:rPr>
      </w:pPr>
      <w:r>
        <w:rPr>
          <w:rFonts w:hint="default"/>
          <w:i w:val="0"/>
          <w:iCs w:val="0"/>
          <w:lang w:val="en-US" w:eastAsia="zh-CN"/>
        </w:rPr>
        <w:t>在该句中，主语是_______________________________, 谓语是_______, 宾语是_______,时间状语是______________，_______(hold) at the Grand Tang Mall in Xi’an这部分作为_________修饰_________。</w:t>
      </w:r>
    </w:p>
    <w:p>
      <w:pPr>
        <w:widowControl w:val="0"/>
        <w:numPr>
          <w:ilvl w:val="0"/>
          <w:numId w:val="9"/>
        </w:numPr>
        <w:ind w:left="0" w:leftChars="0" w:firstLine="0" w:firstLineChars="0"/>
        <w:jc w:val="both"/>
        <w:rPr>
          <w:rFonts w:hint="default"/>
          <w:i w:val="0"/>
          <w:iCs w:val="0"/>
          <w:lang w:val="en-US" w:eastAsia="zh-CN"/>
        </w:rPr>
      </w:pPr>
      <w:r>
        <w:rPr>
          <w:rFonts w:hint="default"/>
          <w:i w:val="0"/>
          <w:iCs w:val="0"/>
          <w:lang w:val="en-US" w:eastAsia="zh-CN"/>
        </w:rPr>
        <w:t xml:space="preserve">Nice,France and Hangzhou, China have been developing a unique bond since their official declaration ____ sister cities in 1998, connecting the two vibrant cultures separated by 9,300 kilometers through numerous _________(initiative). </w:t>
      </w:r>
      <w:r>
        <w:rPr>
          <w:rFonts w:hint="eastAsia"/>
          <w:i w:val="0"/>
          <w:iCs w:val="0"/>
          <w:lang w:val="en-US" w:eastAsia="zh-CN"/>
        </w:rPr>
        <w:t>（2024.11杭州一模）</w:t>
      </w:r>
    </w:p>
    <w:p>
      <w:pPr>
        <w:widowControl w:val="0"/>
        <w:numPr>
          <w:ilvl w:val="0"/>
          <w:numId w:val="0"/>
        </w:numPr>
        <w:ind w:leftChars="0"/>
        <w:jc w:val="both"/>
        <w:rPr>
          <w:rFonts w:hint="default"/>
          <w:i w:val="0"/>
          <w:iCs w:val="0"/>
          <w:lang w:val="en-US" w:eastAsia="zh-CN"/>
        </w:rPr>
      </w:pPr>
      <w:r>
        <w:rPr>
          <w:rFonts w:hint="default"/>
          <w:i w:val="0"/>
          <w:iCs w:val="0"/>
          <w:lang w:val="en-US" w:eastAsia="zh-CN"/>
        </w:rPr>
        <w:t xml:space="preserve">在该句中，主语是_______________________________, 谓语是_______, 宾语是_______,时间状语是______________， connecting the two vibrant cultures separated by 9,300 kilometers through numerous _________(initiative)这部分是句子的___________, 其中separated by 9,300 </w:t>
      </w:r>
      <w:r>
        <w:rPr>
          <w:rFonts w:hint="eastAsia"/>
          <w:i w:val="0"/>
          <w:iCs w:val="0"/>
          <w:lang w:val="en-US" w:eastAsia="zh-CN"/>
        </w:rPr>
        <w:t>kilometers</w:t>
      </w:r>
      <w:r>
        <w:rPr>
          <w:rFonts w:hint="default"/>
          <w:i w:val="0"/>
          <w:iCs w:val="0"/>
          <w:lang w:val="en-US" w:eastAsia="zh-CN"/>
        </w:rPr>
        <w:t>作为___________修饰__________。</w:t>
      </w:r>
    </w:p>
    <w:p>
      <w:pPr>
        <w:widowControl w:val="0"/>
        <w:numPr>
          <w:ilvl w:val="0"/>
          <w:numId w:val="10"/>
        </w:numPr>
        <w:ind w:left="420" w:leftChars="0" w:hanging="420" w:firstLineChars="0"/>
        <w:jc w:val="both"/>
        <w:rPr>
          <w:rFonts w:hint="default"/>
          <w:b/>
          <w:bCs/>
          <w:i w:val="0"/>
          <w:iCs w:val="0"/>
          <w:lang w:val="en-US" w:eastAsia="zh-CN"/>
        </w:rPr>
      </w:pPr>
      <w:r>
        <w:rPr>
          <w:rFonts w:hint="eastAsia"/>
          <w:b/>
          <w:bCs/>
          <w:i w:val="0"/>
          <w:iCs w:val="0"/>
          <w:lang w:val="en-US" w:eastAsia="zh-CN"/>
        </w:rPr>
        <w:t>趋势与特点五：动词考点增多</w:t>
      </w:r>
    </w:p>
    <w:p>
      <w:pPr>
        <w:widowControl w:val="0"/>
        <w:numPr>
          <w:ilvl w:val="0"/>
          <w:numId w:val="0"/>
        </w:numPr>
        <w:ind w:leftChars="0"/>
        <w:jc w:val="both"/>
        <w:rPr>
          <w:rFonts w:hint="eastAsia"/>
          <w:i/>
          <w:iCs/>
          <w:lang w:val="en-US" w:eastAsia="zh-CN"/>
        </w:rPr>
      </w:pPr>
      <w:r>
        <w:rPr>
          <w:rFonts w:hint="eastAsia"/>
          <w:i/>
          <w:iCs/>
          <w:lang w:val="en-US" w:eastAsia="zh-CN"/>
        </w:rPr>
        <w:t>在下列横线上填入所给动词的恰当形式。</w:t>
      </w:r>
    </w:p>
    <w:p>
      <w:pPr>
        <w:widowControl w:val="0"/>
        <w:numPr>
          <w:ilvl w:val="0"/>
          <w:numId w:val="11"/>
        </w:numPr>
        <w:ind w:leftChars="0"/>
        <w:jc w:val="both"/>
        <w:rPr>
          <w:rFonts w:hint="default"/>
          <w:i w:val="0"/>
          <w:iCs w:val="0"/>
          <w:lang w:val="en-US" w:eastAsia="zh-CN"/>
        </w:rPr>
      </w:pPr>
      <w:r>
        <w:rPr>
          <w:rFonts w:hint="default"/>
          <w:i w:val="0"/>
          <w:iCs w:val="0"/>
          <w:lang w:val="en-US" w:eastAsia="zh-CN"/>
        </w:rPr>
        <w:t>Since March, the hashtag or Tianshui Malatang, referring to a popular type of street food, ______________(reveive) more than 140m views on Weibo, a social-media platform. (2024.11温州一模)</w:t>
      </w:r>
    </w:p>
    <w:p>
      <w:pPr>
        <w:widowControl w:val="0"/>
        <w:numPr>
          <w:ilvl w:val="0"/>
          <w:numId w:val="11"/>
        </w:numPr>
        <w:ind w:leftChars="0"/>
        <w:jc w:val="both"/>
        <w:rPr>
          <w:rFonts w:hint="default"/>
          <w:i w:val="0"/>
          <w:iCs w:val="0"/>
          <w:lang w:val="en-US" w:eastAsia="zh-CN"/>
        </w:rPr>
      </w:pPr>
      <w:r>
        <w:rPr>
          <w:rFonts w:hint="default"/>
          <w:i w:val="0"/>
          <w:iCs w:val="0"/>
          <w:lang w:val="en-US" w:eastAsia="zh-CN"/>
        </w:rPr>
        <w:t>This will help imprive their internationally ____________(recognize) influence while boosting their global competitiveness. (2024.12金丽衢十二校联考)</w:t>
      </w:r>
    </w:p>
    <w:p>
      <w:pPr>
        <w:widowControl w:val="0"/>
        <w:numPr>
          <w:ilvl w:val="0"/>
          <w:numId w:val="11"/>
        </w:numPr>
        <w:ind w:leftChars="0"/>
        <w:jc w:val="both"/>
        <w:rPr>
          <w:rFonts w:hint="default"/>
          <w:i w:val="0"/>
          <w:iCs w:val="0"/>
          <w:lang w:val="en-US" w:eastAsia="zh-CN"/>
        </w:rPr>
      </w:pPr>
      <w:r>
        <w:rPr>
          <w:rFonts w:hint="default"/>
          <w:i w:val="0"/>
          <w:iCs w:val="0"/>
          <w:lang w:val="en-US" w:eastAsia="zh-CN"/>
        </w:rPr>
        <w:t>The original Splash Mountain ride, which first opened at Disneyland in 1989, and at Disney World and Tokyo Disneyland in 1992, ___________(base) on characters from “Song of the south”.... (2024.12浙江省精诚联盟适应性联考)</w:t>
      </w:r>
    </w:p>
    <w:p>
      <w:pPr>
        <w:widowControl w:val="0"/>
        <w:numPr>
          <w:ilvl w:val="0"/>
          <w:numId w:val="11"/>
        </w:numPr>
        <w:ind w:leftChars="0"/>
        <w:jc w:val="both"/>
        <w:rPr>
          <w:rFonts w:hint="default"/>
          <w:i w:val="0"/>
          <w:iCs w:val="0"/>
          <w:lang w:val="en-US" w:eastAsia="zh-CN"/>
        </w:rPr>
      </w:pPr>
      <w:r>
        <w:rPr>
          <w:rFonts w:hint="default"/>
          <w:i w:val="0"/>
          <w:iCs w:val="0"/>
          <w:lang w:val="en-US" w:eastAsia="zh-CN"/>
        </w:rPr>
        <w:t>The site is a living, ever-evolving project that waits _________________(experience) personally, as eac visit will give a different, individual journey. (2024.12高三T8联考)</w:t>
      </w:r>
    </w:p>
    <w:p>
      <w:pPr>
        <w:widowControl w:val="0"/>
        <w:numPr>
          <w:ilvl w:val="0"/>
          <w:numId w:val="11"/>
        </w:numPr>
        <w:ind w:leftChars="0"/>
        <w:jc w:val="both"/>
        <w:rPr>
          <w:rFonts w:hint="default"/>
          <w:i w:val="0"/>
          <w:iCs w:val="0"/>
          <w:lang w:val="en-US" w:eastAsia="zh-CN"/>
        </w:rPr>
      </w:pPr>
      <w:r>
        <w:rPr>
          <w:rFonts w:hint="default"/>
          <w:i w:val="0"/>
          <w:iCs w:val="0"/>
          <w:lang w:val="en-US" w:eastAsia="zh-CN"/>
        </w:rPr>
        <w:t>This autumn, however, many are choosing to depart from tradition and instead shaking off the extra weight by eating what ______________(refer) to as qingshi, or literally, “light food”. (2024.11浙江9+1联盟高三期中考)</w:t>
      </w:r>
    </w:p>
    <w:p>
      <w:pPr>
        <w:widowControl w:val="0"/>
        <w:numPr>
          <w:ilvl w:val="0"/>
          <w:numId w:val="11"/>
        </w:numPr>
        <w:ind w:leftChars="0"/>
        <w:jc w:val="both"/>
        <w:rPr>
          <w:rFonts w:hint="default"/>
          <w:i w:val="0"/>
          <w:iCs w:val="0"/>
          <w:lang w:val="en-US" w:eastAsia="zh-CN"/>
        </w:rPr>
      </w:pPr>
      <w:r>
        <w:rPr>
          <w:rFonts w:hint="default"/>
          <w:i w:val="0"/>
          <w:iCs w:val="0"/>
          <w:lang w:val="en-US" w:eastAsia="zh-CN"/>
        </w:rPr>
        <w:t>Certain people are believed __________________(bring) Buddhism into China during the Tang Dynasty(619-907), when there was a strong need to...(2023.10浙南名校联盟）</w:t>
      </w:r>
    </w:p>
    <w:p>
      <w:pPr>
        <w:widowControl w:val="0"/>
        <w:numPr>
          <w:ilvl w:val="0"/>
          <w:numId w:val="11"/>
        </w:numPr>
        <w:ind w:leftChars="0"/>
        <w:jc w:val="both"/>
        <w:rPr>
          <w:rFonts w:hint="default"/>
          <w:i w:val="0"/>
          <w:iCs w:val="0"/>
          <w:lang w:val="en-US" w:eastAsia="zh-CN"/>
        </w:rPr>
      </w:pPr>
      <w:r>
        <w:rPr>
          <w:rFonts w:hint="default"/>
          <w:i w:val="0"/>
          <w:iCs w:val="0"/>
          <w:lang w:val="en-US" w:eastAsia="zh-CN"/>
        </w:rPr>
        <w:t>The guqin, along with the game of Go, calligraphy and painting, __________________ (expect) to be mastered by noblemen and scholars in ancient China. (2023.9嘉兴基测）</w:t>
      </w:r>
    </w:p>
    <w:p>
      <w:pPr>
        <w:widowControl w:val="0"/>
        <w:numPr>
          <w:ilvl w:val="0"/>
          <w:numId w:val="0"/>
        </w:numPr>
        <w:jc w:val="both"/>
        <w:rPr>
          <w:rFonts w:hint="default"/>
          <w:i w:val="0"/>
          <w:iCs w:val="0"/>
          <w:lang w:val="en-US" w:eastAsia="zh-CN"/>
        </w:rPr>
      </w:pPr>
    </w:p>
    <w:p>
      <w:pPr>
        <w:widowControl w:val="0"/>
        <w:numPr>
          <w:ilvl w:val="0"/>
          <w:numId w:val="0"/>
        </w:numPr>
        <w:jc w:val="both"/>
        <w:rPr>
          <w:rFonts w:hint="default"/>
          <w:i/>
          <w:iCs/>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sectPr>
      <w:head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031FC"/>
    <w:multiLevelType w:val="singleLevel"/>
    <w:tmpl w:val="932031FC"/>
    <w:lvl w:ilvl="0" w:tentative="0">
      <w:start w:val="1"/>
      <w:numFmt w:val="decimal"/>
      <w:suff w:val="space"/>
      <w:lvlText w:val="%1."/>
      <w:lvlJc w:val="left"/>
    </w:lvl>
  </w:abstractNum>
  <w:abstractNum w:abstractNumId="1">
    <w:nsid w:val="95AC808D"/>
    <w:multiLevelType w:val="singleLevel"/>
    <w:tmpl w:val="95AC808D"/>
    <w:lvl w:ilvl="0" w:tentative="0">
      <w:start w:val="1"/>
      <w:numFmt w:val="bullet"/>
      <w:lvlText w:val=""/>
      <w:lvlJc w:val="left"/>
      <w:pPr>
        <w:ind w:left="420" w:hanging="420"/>
      </w:pPr>
      <w:rPr>
        <w:rFonts w:hint="default" w:ascii="Wingdings" w:hAnsi="Wingdings"/>
      </w:rPr>
    </w:lvl>
  </w:abstractNum>
  <w:abstractNum w:abstractNumId="2">
    <w:nsid w:val="A87D83F2"/>
    <w:multiLevelType w:val="singleLevel"/>
    <w:tmpl w:val="A87D83F2"/>
    <w:lvl w:ilvl="0" w:tentative="0">
      <w:start w:val="1"/>
      <w:numFmt w:val="bullet"/>
      <w:lvlText w:val=""/>
      <w:lvlJc w:val="left"/>
      <w:pPr>
        <w:ind w:left="420" w:hanging="420"/>
      </w:pPr>
      <w:rPr>
        <w:rFonts w:hint="default" w:ascii="Wingdings" w:hAnsi="Wingdings"/>
      </w:rPr>
    </w:lvl>
  </w:abstractNum>
  <w:abstractNum w:abstractNumId="3">
    <w:nsid w:val="B450DB74"/>
    <w:multiLevelType w:val="singleLevel"/>
    <w:tmpl w:val="B450DB74"/>
    <w:lvl w:ilvl="0" w:tentative="0">
      <w:start w:val="1"/>
      <w:numFmt w:val="bullet"/>
      <w:lvlText w:val=""/>
      <w:lvlJc w:val="left"/>
      <w:pPr>
        <w:ind w:left="420" w:hanging="420"/>
      </w:pPr>
      <w:rPr>
        <w:rFonts w:hint="default" w:ascii="Wingdings" w:hAnsi="Wingdings"/>
      </w:rPr>
    </w:lvl>
  </w:abstractNum>
  <w:abstractNum w:abstractNumId="4">
    <w:nsid w:val="CCF76177"/>
    <w:multiLevelType w:val="singleLevel"/>
    <w:tmpl w:val="CCF76177"/>
    <w:lvl w:ilvl="0" w:tentative="0">
      <w:start w:val="2"/>
      <w:numFmt w:val="chineseCounting"/>
      <w:suff w:val="nothing"/>
      <w:lvlText w:val="%1、"/>
      <w:lvlJc w:val="left"/>
      <w:rPr>
        <w:rFonts w:hint="eastAsia"/>
      </w:rPr>
    </w:lvl>
  </w:abstractNum>
  <w:abstractNum w:abstractNumId="5">
    <w:nsid w:val="D7FDEFFF"/>
    <w:multiLevelType w:val="singleLevel"/>
    <w:tmpl w:val="D7FDEFFF"/>
    <w:lvl w:ilvl="0" w:tentative="0">
      <w:start w:val="1"/>
      <w:numFmt w:val="bullet"/>
      <w:lvlText w:val=""/>
      <w:lvlJc w:val="left"/>
      <w:pPr>
        <w:ind w:left="420" w:hanging="420"/>
      </w:pPr>
      <w:rPr>
        <w:rFonts w:hint="default" w:ascii="Wingdings" w:hAnsi="Wingdings"/>
      </w:rPr>
    </w:lvl>
  </w:abstractNum>
  <w:abstractNum w:abstractNumId="6">
    <w:nsid w:val="D860C4B0"/>
    <w:multiLevelType w:val="singleLevel"/>
    <w:tmpl w:val="D860C4B0"/>
    <w:lvl w:ilvl="0" w:tentative="0">
      <w:start w:val="1"/>
      <w:numFmt w:val="decimal"/>
      <w:suff w:val="space"/>
      <w:lvlText w:val="%1."/>
      <w:lvlJc w:val="left"/>
    </w:lvl>
  </w:abstractNum>
  <w:abstractNum w:abstractNumId="7">
    <w:nsid w:val="EAC99EC8"/>
    <w:multiLevelType w:val="singleLevel"/>
    <w:tmpl w:val="EAC99EC8"/>
    <w:lvl w:ilvl="0" w:tentative="0">
      <w:start w:val="1"/>
      <w:numFmt w:val="decimal"/>
      <w:suff w:val="space"/>
      <w:lvlText w:val="%1."/>
      <w:lvlJc w:val="left"/>
    </w:lvl>
  </w:abstractNum>
  <w:abstractNum w:abstractNumId="8">
    <w:nsid w:val="F9722756"/>
    <w:multiLevelType w:val="singleLevel"/>
    <w:tmpl w:val="F9722756"/>
    <w:lvl w:ilvl="0" w:tentative="0">
      <w:start w:val="3"/>
      <w:numFmt w:val="chineseCounting"/>
      <w:suff w:val="nothing"/>
      <w:lvlText w:val="%1、"/>
      <w:lvlJc w:val="left"/>
      <w:rPr>
        <w:rFonts w:hint="eastAsia"/>
      </w:rPr>
    </w:lvl>
  </w:abstractNum>
  <w:abstractNum w:abstractNumId="9">
    <w:nsid w:val="2E98997B"/>
    <w:multiLevelType w:val="singleLevel"/>
    <w:tmpl w:val="2E98997B"/>
    <w:lvl w:ilvl="0" w:tentative="0">
      <w:start w:val="1"/>
      <w:numFmt w:val="decimal"/>
      <w:suff w:val="space"/>
      <w:lvlText w:val="%1."/>
      <w:lvlJc w:val="left"/>
    </w:lvl>
  </w:abstractNum>
  <w:abstractNum w:abstractNumId="10">
    <w:nsid w:val="6E06A5DE"/>
    <w:multiLevelType w:val="singleLevel"/>
    <w:tmpl w:val="6E06A5DE"/>
    <w:lvl w:ilvl="0" w:tentative="0">
      <w:start w:val="1"/>
      <w:numFmt w:val="decimal"/>
      <w:suff w:val="space"/>
      <w:lvlText w:val="%1."/>
      <w:lvlJc w:val="left"/>
    </w:lvl>
  </w:abstractNum>
  <w:num w:numId="1">
    <w:abstractNumId w:val="4"/>
  </w:num>
  <w:num w:numId="2">
    <w:abstractNumId w:val="8"/>
  </w:num>
  <w:num w:numId="3">
    <w:abstractNumId w:val="6"/>
  </w:num>
  <w:num w:numId="4">
    <w:abstractNumId w:val="2"/>
  </w:num>
  <w:num w:numId="5">
    <w:abstractNumId w:val="7"/>
  </w:num>
  <w:num w:numId="6">
    <w:abstractNumId w:val="5"/>
  </w:num>
  <w:num w:numId="7">
    <w:abstractNumId w:val="0"/>
  </w:num>
  <w:num w:numId="8">
    <w:abstractNumId w:val="1"/>
  </w:num>
  <w:num w:numId="9">
    <w:abstractNumId w:val="9"/>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367FB"/>
    <w:rsid w:val="03052571"/>
    <w:rsid w:val="0A8C280B"/>
    <w:rsid w:val="19A05A93"/>
    <w:rsid w:val="1CF57C18"/>
    <w:rsid w:val="2EC14882"/>
    <w:rsid w:val="5142113A"/>
    <w:rsid w:val="524E3F98"/>
    <w:rsid w:val="720D16E3"/>
    <w:rsid w:val="77161E07"/>
    <w:rsid w:val="7893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917</Words>
  <Characters>4112</Characters>
  <Lines>0</Lines>
  <Paragraphs>0</Paragraphs>
  <TotalTime>0</TotalTime>
  <ScaleCrop>false</ScaleCrop>
  <LinksUpToDate>false</LinksUpToDate>
  <CharactersWithSpaces>4935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2025-01-22T13:50:00Z</dcterms:created>
  <dc:creator>walliam</dc:creator>
  <cp:lastModifiedBy>Administrator</cp:lastModifiedBy>
  <dcterms:modified xsi:type="dcterms:W3CDTF">2025-01-24T02:19:44Z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257DE93DDA2946BFB3806D73BED07C97_13</vt:lpwstr>
  </property>
  <property fmtid="{D5CDD505-2E9C-101B-9397-08002B2CF9AE}" pid="4" name="KSOTemplateDocerSaveRecord">
    <vt:lpwstr>eyJoZGlkIjoiYmQ2ZThjMGEwYzEyZmIxZTZmNGI3ZmIwYTA0ZjM5NmUiLCJ1c2VySWQiOiIyMDg4NTIyNSJ9</vt:lpwstr>
  </property>
</Properties>
</file>