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2025温州二模知识单</w:t>
      </w:r>
    </w:p>
    <w:p>
      <w:pPr>
        <w:spacing w:line="320" w:lineRule="exact"/>
        <w:rPr>
          <w:b/>
          <w:bCs/>
        </w:rPr>
      </w:pPr>
      <w:r>
        <w:rPr>
          <w:rFonts w:hint="eastAsia"/>
          <w:b/>
          <w:bCs/>
        </w:rPr>
        <w:t>重点词块默写：</w:t>
      </w:r>
    </w:p>
    <w:p>
      <w:pPr>
        <w:pStyle w:val="31"/>
        <w:numPr>
          <w:ilvl w:val="0"/>
          <w:numId w:val="1"/>
        </w:numPr>
        <w:spacing w:line="320" w:lineRule="exact"/>
        <w:rPr>
          <w:sz w:val="21"/>
          <w:szCs w:val="21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edit text 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paid subscription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on different budgets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clone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offline listening 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Voice Generator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browser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be empowered to do sth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take action against malaria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research initiative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advocacy for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advocate for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be free of …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become involved in initiatives on campus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live a fulfilling life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disturb a cave ecosystem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be</w:t>
      </w:r>
      <w:r>
        <w:rPr>
          <w:sz w:val="21"/>
          <w:szCs w:val="21"/>
        </w:rPr>
        <w:t xml:space="preserve"> cut off from the outside world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 minimize human impact on nature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break down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rot 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problematic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scare away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bacteria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absorb rainfall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leave no trace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nuclear arms  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inspector   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inspection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create floor plans of sensitive areas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tolerate higher radiation levels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generate trust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robotics and policy expertise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a breadth of knowledge 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>be grounded in real-life applications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the specific objectives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Memory capacity </w:t>
      </w:r>
    </w:p>
    <w:p>
      <w:pPr>
        <w:pStyle w:val="31"/>
        <w:numPr>
          <w:ilvl w:val="0"/>
          <w:numId w:val="2"/>
        </w:numPr>
        <w:spacing w:line="320" w:lineRule="exact"/>
        <w:rPr>
          <w:sz w:val="21"/>
          <w:szCs w:val="21"/>
        </w:rPr>
      </w:pPr>
      <w:r>
        <w:rPr>
          <w:sz w:val="21"/>
          <w:szCs w:val="21"/>
        </w:rPr>
        <w:t xml:space="preserve">design mechanism </w:t>
      </w:r>
    </w:p>
    <w:p>
      <w:pPr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38)  </w:t>
      </w:r>
      <w:r>
        <w:rPr>
          <w:sz w:val="21"/>
          <w:szCs w:val="21"/>
        </w:rPr>
        <w:t>quick-fix approach</w:t>
      </w:r>
    </w:p>
    <w:p>
      <w:pPr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39)  </w:t>
      </w:r>
      <w:r>
        <w:rPr>
          <w:sz w:val="21"/>
          <w:szCs w:val="21"/>
        </w:rPr>
        <w:t>go on a spending freeze</w:t>
      </w:r>
    </w:p>
    <w:p>
      <w:pPr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40)  be into sth </w:t>
      </w:r>
    </w:p>
    <w:p>
      <w:pPr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41) take one</w:t>
      </w:r>
      <w:r>
        <w:rPr>
          <w:sz w:val="21"/>
          <w:szCs w:val="21"/>
        </w:rPr>
        <w:t>’</w:t>
      </w:r>
      <w:r>
        <w:rPr>
          <w:rFonts w:hint="eastAsia"/>
          <w:sz w:val="21"/>
          <w:szCs w:val="21"/>
        </w:rPr>
        <w:t xml:space="preserve">s time </w:t>
      </w:r>
    </w:p>
    <w:p>
      <w:pPr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42) in opposition to </w:t>
      </w:r>
    </w:p>
    <w:p>
      <w:pPr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43) on behalf of </w:t>
      </w:r>
    </w:p>
    <w:p>
      <w:pPr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44) at the mercy of </w:t>
      </w:r>
    </w:p>
    <w:p>
      <w:pPr>
        <w:spacing w:line="320" w:lineRule="exact"/>
        <w:rPr>
          <w:rFonts w:hint="eastAsia"/>
          <w:sz w:val="21"/>
          <w:szCs w:val="21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  <w:r>
        <w:rPr>
          <w:rFonts w:hint="eastAsia"/>
          <w:sz w:val="21"/>
          <w:szCs w:val="21"/>
        </w:rPr>
        <w:t>45) kick off</w:t>
      </w:r>
    </w:p>
    <w:p>
      <w:pPr>
        <w:spacing w:line="32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重点单词复习：</w:t>
      </w:r>
    </w:p>
    <w:p>
      <w:pPr>
        <w:spacing w:line="32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试卷词汇回顾（部分）</w:t>
      </w:r>
    </w:p>
    <w:p>
      <w:pPr>
        <w:spacing w:after="0" w:line="320" w:lineRule="exact"/>
        <w:rPr>
          <w:sz w:val="21"/>
          <w:szCs w:val="21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4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65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2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英文</w:t>
            </w:r>
          </w:p>
        </w:tc>
        <w:tc>
          <w:tcPr>
            <w:tcW w:w="650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词性</w:t>
            </w:r>
          </w:p>
        </w:tc>
        <w:tc>
          <w:tcPr>
            <w:tcW w:w="2295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中文释义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2" w:type="dxa"/>
          </w:tcPr>
          <w:p>
            <w:pPr>
              <w:spacing w:after="0"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purchase</w:t>
            </w:r>
          </w:p>
        </w:tc>
        <w:tc>
          <w:tcPr>
            <w:tcW w:w="650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2" w:type="dxa"/>
          </w:tcPr>
          <w:p>
            <w:pPr>
              <w:spacing w:after="0"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boost</w:t>
            </w:r>
          </w:p>
        </w:tc>
        <w:tc>
          <w:tcPr>
            <w:tcW w:w="650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2" w:type="dxa"/>
          </w:tcPr>
          <w:p>
            <w:pPr>
              <w:spacing w:after="0"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extend</w:t>
            </w:r>
          </w:p>
        </w:tc>
        <w:tc>
          <w:tcPr>
            <w:tcW w:w="650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2" w:type="dxa"/>
          </w:tcPr>
          <w:p>
            <w:pPr>
              <w:spacing w:after="0"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launch</w:t>
            </w:r>
          </w:p>
        </w:tc>
        <w:tc>
          <w:tcPr>
            <w:tcW w:w="650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2" w:type="dxa"/>
          </w:tcPr>
          <w:p>
            <w:pPr>
              <w:spacing w:after="0"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relocate</w:t>
            </w:r>
          </w:p>
        </w:tc>
        <w:tc>
          <w:tcPr>
            <w:tcW w:w="650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2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purchase</w:t>
            </w:r>
          </w:p>
        </w:tc>
        <w:tc>
          <w:tcPr>
            <w:tcW w:w="650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2" w:type="dxa"/>
          </w:tcPr>
          <w:p>
            <w:pPr>
              <w:spacing w:after="0"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accompany </w:t>
            </w:r>
          </w:p>
        </w:tc>
        <w:tc>
          <w:tcPr>
            <w:tcW w:w="650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2" w:type="dxa"/>
          </w:tcPr>
          <w:p>
            <w:pPr>
              <w:spacing w:after="0"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pack</w:t>
            </w:r>
          </w:p>
        </w:tc>
        <w:tc>
          <w:tcPr>
            <w:tcW w:w="650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2" w:type="dxa"/>
          </w:tcPr>
          <w:p>
            <w:pPr>
              <w:spacing w:after="0"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post-work</w:t>
            </w:r>
          </w:p>
        </w:tc>
        <w:tc>
          <w:tcPr>
            <w:tcW w:w="650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>
            <w:pPr>
              <w:spacing w:after="0" w:line="320" w:lineRule="exact"/>
              <w:rPr>
                <w:sz w:val="21"/>
                <w:szCs w:val="21"/>
              </w:rPr>
            </w:pPr>
          </w:p>
        </w:tc>
      </w:tr>
    </w:tbl>
    <w:p>
      <w:pPr>
        <w:spacing w:line="200" w:lineRule="exact"/>
        <w:rPr>
          <w:sz w:val="21"/>
          <w:szCs w:val="21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>
      <w:pPr>
        <w:spacing w:line="200" w:lineRule="exact"/>
        <w:rPr>
          <w:sz w:val="21"/>
          <w:szCs w:val="21"/>
        </w:rPr>
      </w:pPr>
    </w:p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6E68"/>
    <w:multiLevelType w:val="multilevel"/>
    <w:tmpl w:val="1FF06E68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E2E192D"/>
    <w:multiLevelType w:val="multilevel"/>
    <w:tmpl w:val="6E2E192D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5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5F"/>
    <w:rsid w:val="00016DD2"/>
    <w:rsid w:val="000A0002"/>
    <w:rsid w:val="000F37FC"/>
    <w:rsid w:val="00170A9E"/>
    <w:rsid w:val="001E67CB"/>
    <w:rsid w:val="002A1857"/>
    <w:rsid w:val="002D39A4"/>
    <w:rsid w:val="0036085F"/>
    <w:rsid w:val="003B627A"/>
    <w:rsid w:val="00405DC5"/>
    <w:rsid w:val="0046425D"/>
    <w:rsid w:val="0049021D"/>
    <w:rsid w:val="004D1CBA"/>
    <w:rsid w:val="00514212"/>
    <w:rsid w:val="006952E7"/>
    <w:rsid w:val="00767DCB"/>
    <w:rsid w:val="00995F90"/>
    <w:rsid w:val="00A2642B"/>
    <w:rsid w:val="00B026AD"/>
    <w:rsid w:val="00B065B5"/>
    <w:rsid w:val="00BB0AC6"/>
    <w:rsid w:val="00C86BFD"/>
    <w:rsid w:val="7D9E316D"/>
    <w:rsid w:val="7EE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5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5"/>
    <w:link w:val="12"/>
    <w:uiPriority w:val="99"/>
    <w:rPr>
      <w:sz w:val="18"/>
      <w:szCs w:val="18"/>
    </w:rPr>
  </w:style>
  <w:style w:type="character" w:customStyle="1" w:styleId="37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918</Characters>
  <Lines>7</Lines>
  <Paragraphs>2</Paragraphs>
  <TotalTime>11</TotalTime>
  <ScaleCrop>false</ScaleCrop>
  <LinksUpToDate>false</LinksUpToDate>
  <CharactersWithSpaces>1077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2025-03-06T12:41:00Z</dcterms:created>
  <dc:creator>fang fay</dc:creator>
  <cp:lastModifiedBy>Wiesen</cp:lastModifiedBy>
  <dcterms:modified xsi:type="dcterms:W3CDTF">2025-03-23T10:49:06Z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