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</w:rPr>
      </w:pPr>
      <w:bookmarkStart w:id="0" w:name="_GoBack"/>
      <w:bookmarkEnd w:id="0"/>
      <w:r>
        <w:rPr>
          <w:rFonts w:hint="eastAsia"/>
          <w:b/>
          <w:sz w:val="32"/>
        </w:rPr>
        <w:t>教学设计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考题分析</w:t>
      </w:r>
    </w:p>
    <w:p>
      <w:pPr>
        <w:ind w:firstLine="420" w:firstLineChars="200"/>
        <w:rPr>
          <w:rFonts w:ascii="Times New Roman" w:hAnsi="Times New Roman" w:eastAsia="宋体" w:cs="Times New Roman"/>
          <w:bCs/>
          <w:color w:val="auto"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此应用文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为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投稿，具体写作内容为议论文</w:t>
      </w:r>
      <w:r>
        <w:rPr>
          <w:rFonts w:hint="eastAsia" w:ascii="Times New Roman" w:hAnsi="Times New Roman" w:eastAsia="宋体" w:cs="Times New Roman"/>
          <w:bCs/>
          <w:i/>
          <w:iCs/>
          <w:szCs w:val="21"/>
          <w:lang w:val="en-US" w:eastAsia="zh-CN"/>
        </w:rPr>
        <w:t>Argumentation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陈述观点和理由。</w:t>
      </w:r>
      <w:r>
        <w:rPr>
          <w:rFonts w:hint="eastAsia" w:ascii="Times New Roman" w:hAnsi="Times New Roman" w:eastAsia="宋体" w:cs="Times New Roman"/>
          <w:bCs/>
          <w:szCs w:val="21"/>
          <w:lang w:eastAsia="zh-CN"/>
        </w:rPr>
        <w:t>假定你是高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lang w:eastAsia="zh-CN"/>
        </w:rPr>
        <w:t>中生李华，你校英语报正在开展关于“社区服务是否该列入毕业条件”的讨论，请你写一篇文章投稿，内容包括你的观点和理由。</w:t>
      </w:r>
      <w:r>
        <w:rPr>
          <w:rFonts w:hint="eastAsia"/>
          <w:color w:val="auto"/>
          <w:lang w:val="en-US" w:eastAsia="zh-CN"/>
        </w:rPr>
        <w:t>考生在作答时注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lang w:val="en-US" w:eastAsia="zh-CN"/>
        </w:rPr>
        <w:t>意</w:t>
      </w:r>
      <w:r>
        <w:rPr>
          <w:rFonts w:hint="eastAsia" w:ascii="Times New Roman" w:hAnsi="Times New Roman" w:eastAsia="宋体" w:cs="Times New Roman"/>
          <w:b/>
          <w:bCs/>
          <w:color w:val="auto"/>
          <w:szCs w:val="21"/>
          <w:lang w:val="en-US" w:eastAsia="zh-CN"/>
        </w:rPr>
        <w:t>议论文文体结构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lang w:val="en-US" w:eastAsia="zh-CN"/>
        </w:rPr>
        <w:t>和</w:t>
      </w:r>
      <w:r>
        <w:rPr>
          <w:rFonts w:hint="eastAsia" w:ascii="Times New Roman" w:hAnsi="Times New Roman" w:eastAsia="宋体" w:cs="Times New Roman"/>
          <w:b/>
          <w:bCs w:val="0"/>
          <w:color w:val="auto"/>
          <w:szCs w:val="21"/>
          <w:lang w:val="en-US" w:eastAsia="zh-CN"/>
        </w:rPr>
        <w:t>陈述观点的清晰性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lang w:val="en-US" w:eastAsia="zh-CN"/>
        </w:rPr>
        <w:t>，以及</w:t>
      </w:r>
      <w:r>
        <w:rPr>
          <w:rFonts w:hint="eastAsia" w:ascii="Times New Roman" w:hAnsi="Times New Roman" w:eastAsia="宋体" w:cs="Times New Roman"/>
          <w:b/>
          <w:bCs w:val="0"/>
          <w:color w:val="auto"/>
          <w:szCs w:val="21"/>
          <w:lang w:val="en-US" w:eastAsia="zh-CN"/>
        </w:rPr>
        <w:t>陈述观点时的逻辑性</w:t>
      </w:r>
      <w:r>
        <w:rPr>
          <w:rFonts w:hint="eastAsia"/>
          <w:color w:val="auto"/>
        </w:rPr>
        <w:t>。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color w:val="auto"/>
          <w:szCs w:val="21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szCs w:val="21"/>
        </w:rPr>
        <w:t>设计思路</w:t>
      </w:r>
    </w:p>
    <w:p>
      <w:pPr>
        <w:ind w:firstLine="420" w:firstLineChars="200"/>
        <w:rPr>
          <w:rFonts w:hint="default" w:ascii="Times New Roman" w:hAnsi="Times New Roman" w:eastAsia="宋体" w:cs="Times New Roman"/>
          <w:bCs/>
          <w:color w:val="auto"/>
          <w:szCs w:val="21"/>
          <w:lang w:val="en-US"/>
        </w:rPr>
      </w:pPr>
      <w:r>
        <w:rPr>
          <w:rFonts w:hint="eastAsia" w:ascii="Times New Roman" w:hAnsi="Times New Roman" w:eastAsia="宋体" w:cs="Times New Roman"/>
          <w:bCs/>
          <w:color w:val="auto"/>
          <w:szCs w:val="21"/>
        </w:rPr>
        <w:t>本次课程设计主要关注学生写作的思维过程，解决学生在实际思考及写作过程中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lang w:val="en-US" w:eastAsia="zh-CN"/>
        </w:rPr>
        <w:t>可能</w:t>
      </w:r>
      <w:r>
        <w:rPr>
          <w:rFonts w:hint="eastAsia" w:ascii="Times New Roman" w:hAnsi="Times New Roman" w:eastAsia="宋体" w:cs="Times New Roman"/>
          <w:bCs/>
          <w:color w:val="auto"/>
          <w:szCs w:val="21"/>
        </w:rPr>
        <w:t>存在的几个难点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lang w:eastAsia="zh-CN"/>
        </w:rPr>
        <w:t>：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lang w:val="en-US" w:eastAsia="zh-CN"/>
        </w:rPr>
        <w:t>1.开头如何写2.主体部分，如何表达对此话题的观点（若赞同，需要从个人技能，情感和人生观价值观三个方面思考；若反对，可从违背教育初衷，强制性不妥等方面展开多维度思考和描述）。并注意衔接过渡3.结尾部分，如何写好。</w:t>
      </w:r>
    </w:p>
    <w:p>
      <w:pPr>
        <w:pStyle w:val="6"/>
        <w:numPr>
          <w:ilvl w:val="0"/>
          <w:numId w:val="1"/>
        </w:numPr>
        <w:ind w:firstLineChars="0"/>
        <w:rPr>
          <w:rFonts w:ascii="Times New Roman" w:hAnsi="Times New Roman" w:eastAsia="宋体" w:cs="Times New Roman"/>
          <w:b/>
          <w:bCs/>
          <w:szCs w:val="21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Teaching objectives</w:t>
      </w:r>
    </w:p>
    <w:p>
      <w:pPr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>By the end of the class, students will be able to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 xml:space="preserve">Learn the structure of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argumentation</w:t>
      </w:r>
      <w:r>
        <w:rPr>
          <w:rFonts w:hint="eastAsia" w:ascii="Times New Roman" w:hAnsi="Times New Roman" w:eastAsia="宋体" w:cs="Times New Roman"/>
          <w:bCs/>
          <w:szCs w:val="21"/>
        </w:rPr>
        <w:t>.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</w:rPr>
        <w:t xml:space="preserve">Solve the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specific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difficulties in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this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composition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.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Enhance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 d</w:t>
      </w:r>
      <w:r>
        <w:rPr>
          <w:rFonts w:ascii="Times New Roman" w:hAnsi="Times New Roman" w:eastAsia="宋体" w:cs="Times New Roman"/>
          <w:bCs/>
          <w:szCs w:val="21"/>
        </w:rPr>
        <w:t xml:space="preserve">ivergence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 xml:space="preserve">and critical </w:t>
      </w:r>
      <w:r>
        <w:rPr>
          <w:rFonts w:hint="eastAsia" w:ascii="Times New Roman" w:hAnsi="Times New Roman" w:eastAsia="宋体" w:cs="Times New Roman"/>
          <w:bCs/>
          <w:szCs w:val="21"/>
        </w:rPr>
        <w:t>t</w:t>
      </w:r>
      <w:r>
        <w:rPr>
          <w:rFonts w:ascii="Times New Roman" w:hAnsi="Times New Roman" w:eastAsia="宋体" w:cs="Times New Roman"/>
          <w:bCs/>
          <w:szCs w:val="21"/>
        </w:rPr>
        <w:t>hinking</w:t>
      </w:r>
      <w:r>
        <w:rPr>
          <w:rFonts w:hint="eastAsia" w:ascii="Times New Roman" w:hAnsi="Times New Roman" w:eastAsia="宋体" w:cs="Times New Roman"/>
          <w:bCs/>
          <w:szCs w:val="21"/>
        </w:rPr>
        <w:t xml:space="preserve">.  </w:t>
      </w:r>
    </w:p>
    <w:p>
      <w:pPr>
        <w:pStyle w:val="6"/>
        <w:numPr>
          <w:ilvl w:val="0"/>
          <w:numId w:val="2"/>
        </w:numPr>
        <w:ind w:firstLineChars="0"/>
        <w:rPr>
          <w:rFonts w:ascii="Times New Roman" w:hAnsi="Times New Roman" w:eastAsia="宋体" w:cs="Times New Roman"/>
          <w:bCs/>
          <w:szCs w:val="21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Pay more attention to the logic,topic when writing.</w:t>
      </w:r>
    </w:p>
    <w:p>
      <w:pPr>
        <w:pStyle w:val="6"/>
        <w:numPr>
          <w:ilvl w:val="0"/>
          <w:numId w:val="1"/>
        </w:numPr>
        <w:ind w:firstLineChars="0"/>
        <w:rPr>
          <w:rFonts w:hint="default" w:ascii="Times New Roman" w:hAnsi="Times New Roman" w:eastAsia="宋体" w:cs="Times New Roman"/>
          <w:b/>
          <w:bCs/>
          <w:szCs w:val="21"/>
          <w:lang w:val="en-US"/>
        </w:rPr>
      </w:pP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Teaching procedures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Step1. 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Lead in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What is most challenging for you in this writing assignment?</w:t>
      </w:r>
    </w:p>
    <w:p>
      <w:pP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 Analyze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>What’s the genre of this writing?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 xml:space="preserve">What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do</w:t>
      </w: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 xml:space="preserve"> the underlined parts tell us?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Cs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 xml:space="preserve">In this 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article</w:t>
      </w: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>, what should be included in each part ?</w:t>
      </w:r>
    </w:p>
    <w:p>
      <w:pPr>
        <w:numPr>
          <w:ilvl w:val="0"/>
          <w:numId w:val="0"/>
        </w:numPr>
        <w:ind w:leftChars="0"/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Construct</w:t>
      </w:r>
    </w:p>
    <w:p>
      <w:pPr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 xml:space="preserve">Use the mind map to construct the article. 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4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Brainstorm</w:t>
      </w:r>
    </w:p>
    <w:p>
      <w:pP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Arguments in Favor of Community Service as a Graduation Requirement</w:t>
      </w:r>
    </w:p>
    <w:p>
      <w:pP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Arguments Against Community Service as a Graduation Requirement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/>
          <w:bCs/>
          <w:szCs w:val="21"/>
        </w:rPr>
        <w:t>.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 xml:space="preserve"> Practice and Accumulate</w:t>
      </w:r>
    </w:p>
    <w:p>
      <w:pPr>
        <w:rPr>
          <w:rFonts w:hint="default" w:ascii="Times New Roman" w:hAnsi="Times New Roman" w:eastAsia="宋体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Cs w:val="21"/>
        </w:rPr>
        <w:t>Step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b/>
          <w:bCs/>
          <w:szCs w:val="21"/>
        </w:rPr>
        <w:t xml:space="preserve">. </w:t>
      </w:r>
      <w:r>
        <w:rPr>
          <w:rFonts w:hint="eastAsia" w:ascii="Times New Roman" w:hAnsi="Times New Roman" w:eastAsia="宋体" w:cs="Times New Roman"/>
          <w:b/>
          <w:bCs/>
          <w:szCs w:val="21"/>
          <w:lang w:val="en-US" w:eastAsia="zh-CN"/>
        </w:rPr>
        <w:t>Sample writing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Write and appreciate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Times New Roman" w:hAnsi="Times New Roman" w:eastAsia="宋体" w:cs="Times New Roman"/>
          <w:b/>
          <w:bCs/>
          <w:szCs w:val="21"/>
        </w:rPr>
      </w:pPr>
    </w:p>
    <w:p>
      <w:pPr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4310" cy="7462520"/>
          <wp:effectExtent l="0" t="0" r="2540" b="5080"/>
          <wp:wrapNone/>
          <wp:docPr id="1" name="WordPictureWatermark73068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068" descr="水印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746252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422A2"/>
    <w:multiLevelType w:val="multilevel"/>
    <w:tmpl w:val="25B422A2"/>
    <w:lvl w:ilvl="0" w:tentative="0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E111E2"/>
    <w:multiLevelType w:val="multilevel"/>
    <w:tmpl w:val="54E111E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YyMjg4ZGQzMWM2MDJjNTNhYjBlNjU0Y2VkMzg5NzYifQ=="/>
  </w:docVars>
  <w:rsids>
    <w:rsidRoot w:val="005F68D7"/>
    <w:rsid w:val="001834A3"/>
    <w:rsid w:val="002448A4"/>
    <w:rsid w:val="002A21D6"/>
    <w:rsid w:val="0035510E"/>
    <w:rsid w:val="0058659F"/>
    <w:rsid w:val="00597086"/>
    <w:rsid w:val="005F68D7"/>
    <w:rsid w:val="00AB5031"/>
    <w:rsid w:val="00CC6755"/>
    <w:rsid w:val="00DE43ED"/>
    <w:rsid w:val="00F07704"/>
    <w:rsid w:val="00FE4104"/>
    <w:rsid w:val="02310B1C"/>
    <w:rsid w:val="02F42D43"/>
    <w:rsid w:val="09010A1F"/>
    <w:rsid w:val="094706B4"/>
    <w:rsid w:val="0AA7304A"/>
    <w:rsid w:val="0D0522AA"/>
    <w:rsid w:val="0ED54B1A"/>
    <w:rsid w:val="12517826"/>
    <w:rsid w:val="12E030AC"/>
    <w:rsid w:val="26C11210"/>
    <w:rsid w:val="2CA361BA"/>
    <w:rsid w:val="2D177FD2"/>
    <w:rsid w:val="34CD15CF"/>
    <w:rsid w:val="3589141A"/>
    <w:rsid w:val="3DB50FFF"/>
    <w:rsid w:val="3E1F291C"/>
    <w:rsid w:val="48311B63"/>
    <w:rsid w:val="54EB3306"/>
    <w:rsid w:val="65E87702"/>
    <w:rsid w:val="6850354E"/>
    <w:rsid w:val="68D45F2D"/>
    <w:rsid w:val="6D5533B5"/>
    <w:rsid w:val="6FCF744E"/>
    <w:rsid w:val="7A8F6158"/>
    <w:rsid w:val="7BA9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440</Words>
  <Characters>1000</Characters>
  <Lines>10</Lines>
  <Paragraphs>2</Paragraphs>
  <TotalTime>1</TotalTime>
  <ScaleCrop>false</ScaleCrop>
  <LinksUpToDate>false</LinksUpToDate>
  <CharactersWithSpaces>1099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2023-04-13T07:04:00Z</dcterms:created>
  <dc:creator>HPPC</dc:creator>
  <cp:lastModifiedBy>Administrator</cp:lastModifiedBy>
  <dcterms:modified xsi:type="dcterms:W3CDTF">2025-03-25T03:12:19Z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0B043A786B0640D5AD5C57D53D580712_12</vt:lpwstr>
  </property>
  <property fmtid="{D5CDD505-2E9C-101B-9397-08002B2CF9AE}" pid="4" name="KSOTemplateDocerSaveRecord">
    <vt:lpwstr>eyJoZGlkIjoiZjQ1MjhkNWUyMWQ5MTA2ZTkwNDlmYWVmMzMyMTVmNTgiLCJ1c2VySWQiOiI0MjExMDM4NjMifQ==</vt:lpwstr>
  </property>
</Properties>
</file>