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rPr>
      </w:pPr>
      <w:bookmarkStart w:id="0" w:name="_GoBack"/>
      <w:bookmarkEnd w:id="0"/>
      <w:r>
        <w:rPr>
          <w:rFonts w:ascii="Times New Roman" w:hAnsi="Times New Roman" w:cs="Times New Roman"/>
        </w:rPr>
        <w:t>2025年</w:t>
      </w:r>
      <w:r>
        <w:rPr>
          <w:rFonts w:hint="eastAsia" w:ascii="Times New Roman" w:hAnsi="Times New Roman" w:cs="Times New Roman"/>
          <w:lang w:val="en-US" w:eastAsia="zh-CN"/>
        </w:rPr>
        <w:t>4</w:t>
      </w:r>
      <w:r>
        <w:rPr>
          <w:rFonts w:ascii="Times New Roman" w:hAnsi="Times New Roman" w:cs="Times New Roman"/>
        </w:rPr>
        <w:t>月</w:t>
      </w:r>
      <w:r>
        <w:rPr>
          <w:rFonts w:hint="eastAsia" w:ascii="Times New Roman" w:hAnsi="Times New Roman" w:cs="Times New Roman"/>
          <w:lang w:val="en-US" w:eastAsia="zh-CN"/>
        </w:rPr>
        <w:t>绍兴模考</w:t>
      </w:r>
      <w:r>
        <w:rPr>
          <w:rFonts w:ascii="Times New Roman" w:hAnsi="Times New Roman" w:cs="Times New Roman"/>
        </w:rPr>
        <w:t>读后续写讲解学案</w:t>
      </w:r>
    </w:p>
    <w:p>
      <w:pPr>
        <w:jc w:val="left"/>
        <w:rPr>
          <w:rFonts w:ascii="Times New Roman" w:hAnsi="Times New Roman" w:cs="Times New Roman"/>
        </w:rPr>
      </w:pPr>
    </w:p>
    <w:p>
      <w:pPr>
        <w:rPr>
          <w:rFonts w:ascii="Times New Roman" w:hAnsi="Times New Roman" w:cs="Times New Roman"/>
        </w:rPr>
      </w:pPr>
      <w:r>
        <w:rPr>
          <w:rFonts w:ascii="Times New Roman" w:hAnsi="Times New Roman" w:cs="Times New Roman"/>
        </w:rPr>
        <w:t xml:space="preserve">一、教学目标 </w:t>
      </w:r>
    </w:p>
    <w:p>
      <w:pPr>
        <w:pStyle w:val="4"/>
        <w:keepNext w:val="0"/>
        <w:keepLines w:val="0"/>
        <w:widowControl/>
        <w:suppressLineNumbers w:val="0"/>
        <w:spacing w:before="0" w:beforeAutospacing="0" w:after="0" w:afterAutospacing="0" w:line="343" w:lineRule="atLeast"/>
        <w:ind w:left="0" w:right="0"/>
        <w:rPr>
          <w:sz w:val="19"/>
          <w:szCs w:val="19"/>
        </w:rPr>
      </w:pPr>
      <w:r>
        <w:rPr>
          <w:rFonts w:hint="eastAsia" w:ascii="Segoe UI" w:hAnsi="Segoe UI" w:eastAsia="宋体" w:cs="Segoe UI"/>
          <w:i w:val="0"/>
          <w:iCs w:val="0"/>
          <w:caps w:val="0"/>
          <w:color w:val="404040"/>
          <w:spacing w:val="0"/>
          <w:sz w:val="19"/>
          <w:szCs w:val="19"/>
          <w:lang w:val="en-US" w:eastAsia="zh-CN"/>
        </w:rPr>
        <w:t xml:space="preserve">1. </w:t>
      </w:r>
      <w:r>
        <w:rPr>
          <w:rFonts w:ascii="Segoe UI" w:hAnsi="Segoe UI" w:eastAsia="Segoe UI" w:cs="Segoe UI"/>
          <w:i w:val="0"/>
          <w:iCs w:val="0"/>
          <w:caps w:val="0"/>
          <w:color w:val="404040"/>
          <w:spacing w:val="0"/>
          <w:sz w:val="19"/>
          <w:szCs w:val="19"/>
        </w:rPr>
        <w:t>理解“伏笔回收”的概念及其在续写中的重要性。</w:t>
      </w:r>
    </w:p>
    <w:p>
      <w:pPr>
        <w:pStyle w:val="4"/>
        <w:keepNext w:val="0"/>
        <w:keepLines w:val="0"/>
        <w:widowControl/>
        <w:suppressLineNumbers w:val="0"/>
        <w:spacing w:before="0" w:beforeAutospacing="0" w:after="0" w:afterAutospacing="0" w:line="343" w:lineRule="atLeast"/>
        <w:ind w:left="0" w:right="0"/>
        <w:rPr>
          <w:sz w:val="19"/>
          <w:szCs w:val="19"/>
        </w:rPr>
      </w:pPr>
      <w:r>
        <w:rPr>
          <w:rFonts w:hint="eastAsia" w:eastAsia="宋体"/>
          <w:lang w:val="en-US" w:eastAsia="zh-CN"/>
        </w:rPr>
        <w:t>2.</w:t>
      </w:r>
      <w:r>
        <w:rPr>
          <w:rFonts w:hint="default" w:ascii="Segoe UI" w:hAnsi="Segoe UI" w:eastAsia="Segoe UI" w:cs="Segoe UI"/>
          <w:i w:val="0"/>
          <w:iCs w:val="0"/>
          <w:caps w:val="0"/>
          <w:color w:val="404040"/>
          <w:spacing w:val="0"/>
          <w:sz w:val="19"/>
          <w:szCs w:val="19"/>
        </w:rPr>
        <w:t>掌握“找-收-升”三步法，能够识别原文中的伏笔线索。</w:t>
      </w:r>
    </w:p>
    <w:p>
      <w:pPr>
        <w:pStyle w:val="4"/>
        <w:keepNext w:val="0"/>
        <w:keepLines w:val="0"/>
        <w:widowControl/>
        <w:suppressLineNumbers w:val="0"/>
        <w:spacing w:before="0" w:beforeAutospacing="0" w:after="0" w:afterAutospacing="0" w:line="343" w:lineRule="atLeast"/>
        <w:ind w:left="0" w:right="0"/>
        <w:rPr>
          <w:sz w:val="19"/>
          <w:szCs w:val="19"/>
        </w:rPr>
      </w:pPr>
      <w:r>
        <w:rPr>
          <w:rFonts w:hint="eastAsia" w:eastAsia="宋体"/>
          <w:lang w:val="en-US" w:eastAsia="zh-CN"/>
        </w:rPr>
        <w:t>3.</w:t>
      </w:r>
      <w:r>
        <w:rPr>
          <w:rFonts w:hint="default" w:ascii="Segoe UI" w:hAnsi="Segoe UI" w:eastAsia="Segoe UI" w:cs="Segoe UI"/>
          <w:i w:val="0"/>
          <w:iCs w:val="0"/>
          <w:caps w:val="0"/>
          <w:color w:val="404040"/>
          <w:spacing w:val="0"/>
          <w:sz w:val="19"/>
          <w:szCs w:val="19"/>
        </w:rPr>
        <w:t>学会将伏笔合理转化为续写内容，并提升情感共鸣。</w:t>
      </w:r>
    </w:p>
    <w:p>
      <w:pPr>
        <w:pStyle w:val="4"/>
        <w:keepNext w:val="0"/>
        <w:keepLines w:val="0"/>
        <w:widowControl/>
        <w:suppressLineNumbers w:val="0"/>
        <w:spacing w:before="0" w:beforeAutospacing="0" w:after="0" w:afterAutospacing="0" w:line="343" w:lineRule="atLeast"/>
        <w:ind w:left="0" w:right="0"/>
        <w:rPr>
          <w:sz w:val="19"/>
          <w:szCs w:val="19"/>
        </w:rPr>
      </w:pPr>
      <w:r>
        <w:rPr>
          <w:rFonts w:hint="eastAsia" w:eastAsia="宋体"/>
          <w:lang w:val="en-US" w:eastAsia="zh-CN"/>
        </w:rPr>
        <w:t xml:space="preserve">4. </w:t>
      </w:r>
      <w:r>
        <w:rPr>
          <w:rFonts w:hint="default" w:ascii="Segoe UI" w:hAnsi="Segoe UI" w:eastAsia="Segoe UI" w:cs="Segoe UI"/>
          <w:i w:val="0"/>
          <w:iCs w:val="0"/>
          <w:caps w:val="0"/>
          <w:color w:val="404040"/>
          <w:spacing w:val="0"/>
          <w:sz w:val="19"/>
          <w:szCs w:val="19"/>
        </w:rPr>
        <w:t>避免伏笔回收中的常见错误（无视、生硬、说教）。</w:t>
      </w:r>
    </w:p>
    <w:p>
      <w:pPr>
        <w:rPr>
          <w:rFonts w:ascii="Times New Roman" w:hAnsi="Times New Roman" w:cs="Times New Roman"/>
        </w:rPr>
      </w:pPr>
      <w:r>
        <w:rPr>
          <w:rFonts w:ascii="Times New Roman" w:hAnsi="Times New Roman" w:cs="Times New Roman"/>
        </w:rPr>
        <w:t>二、教学重点与难点</w:t>
      </w:r>
    </w:p>
    <w:p>
      <w:pPr>
        <w:rPr>
          <w:rFonts w:ascii="Times New Roman" w:hAnsi="Times New Roman" w:cs="Times New Roman"/>
        </w:rPr>
      </w:pPr>
      <w:r>
        <w:rPr>
          <w:rFonts w:ascii="Times New Roman" w:hAnsi="Times New Roman" w:cs="Times New Roman"/>
        </w:rPr>
        <w:t>重点</w:t>
      </w:r>
    </w:p>
    <w:p>
      <w:pPr>
        <w:pStyle w:val="4"/>
        <w:keepNext w:val="0"/>
        <w:keepLines w:val="0"/>
        <w:widowControl/>
        <w:numPr>
          <w:ilvl w:val="0"/>
          <w:numId w:val="1"/>
        </w:numPr>
        <w:suppressLineNumbers w:val="0"/>
        <w:spacing w:before="0" w:beforeAutospacing="0" w:after="0" w:afterAutospacing="0" w:line="343" w:lineRule="atLeast"/>
        <w:ind w:left="0" w:right="0"/>
        <w:rPr>
          <w:sz w:val="19"/>
          <w:szCs w:val="19"/>
        </w:rPr>
      </w:pPr>
      <w:r>
        <w:rPr>
          <w:rFonts w:ascii="Segoe UI" w:hAnsi="Segoe UI" w:eastAsia="Segoe UI" w:cs="Segoe UI"/>
          <w:i w:val="0"/>
          <w:iCs w:val="0"/>
          <w:caps w:val="0"/>
          <w:color w:val="404040"/>
          <w:spacing w:val="0"/>
          <w:sz w:val="19"/>
          <w:szCs w:val="19"/>
        </w:rPr>
        <w:t>伏笔的识别与回收方法</w:t>
      </w:r>
    </w:p>
    <w:p>
      <w:pPr>
        <w:pStyle w:val="4"/>
        <w:keepNext w:val="0"/>
        <w:keepLines w:val="0"/>
        <w:widowControl/>
        <w:numPr>
          <w:ilvl w:val="0"/>
          <w:numId w:val="1"/>
        </w:numPr>
        <w:suppressLineNumbers w:val="0"/>
        <w:spacing w:before="0" w:beforeAutospacing="0" w:after="0" w:afterAutospacing="0" w:line="343" w:lineRule="atLeast"/>
        <w:ind w:left="0" w:leftChars="0" w:right="0" w:firstLine="0" w:firstLineChars="0"/>
        <w:rPr>
          <w:sz w:val="19"/>
          <w:szCs w:val="19"/>
        </w:rPr>
      </w:pPr>
      <w:r>
        <w:rPr>
          <w:rFonts w:hint="default" w:ascii="Segoe UI" w:hAnsi="Segoe UI" w:eastAsia="Segoe UI" w:cs="Segoe UI"/>
          <w:i w:val="0"/>
          <w:iCs w:val="0"/>
          <w:caps w:val="0"/>
          <w:color w:val="404040"/>
          <w:spacing w:val="0"/>
          <w:sz w:val="19"/>
          <w:szCs w:val="19"/>
        </w:rPr>
        <w:t>情感升华的技巧</w:t>
      </w:r>
    </w:p>
    <w:p>
      <w:pPr>
        <w:rPr>
          <w:rFonts w:ascii="Times New Roman" w:hAnsi="Times New Roman" w:cs="Times New Roman"/>
        </w:rPr>
      </w:pPr>
      <w:r>
        <w:rPr>
          <w:rFonts w:ascii="Times New Roman" w:hAnsi="Times New Roman" w:cs="Times New Roman"/>
        </w:rPr>
        <w:t xml:space="preserve">难点  </w:t>
      </w:r>
    </w:p>
    <w:p>
      <w:pPr>
        <w:pStyle w:val="4"/>
        <w:keepNext w:val="0"/>
        <w:keepLines w:val="0"/>
        <w:widowControl/>
        <w:suppressLineNumbers w:val="0"/>
        <w:spacing w:before="0" w:beforeAutospacing="0" w:after="0" w:afterAutospacing="0" w:line="343" w:lineRule="atLeast"/>
        <w:ind w:left="0" w:right="0"/>
        <w:rPr>
          <w:sz w:val="19"/>
          <w:szCs w:val="19"/>
        </w:rPr>
      </w:pPr>
      <w:r>
        <w:rPr>
          <w:rFonts w:ascii="Segoe UI" w:hAnsi="Segoe UI" w:eastAsia="Segoe UI" w:cs="Segoe UI"/>
          <w:i w:val="0"/>
          <w:iCs w:val="0"/>
          <w:caps w:val="0"/>
          <w:color w:val="404040"/>
          <w:spacing w:val="0"/>
          <w:sz w:val="19"/>
          <w:szCs w:val="19"/>
        </w:rPr>
        <w:t>如何自然地将伏笔融入续写情节</w:t>
      </w:r>
    </w:p>
    <w:p>
      <w:pPr>
        <w:pStyle w:val="4"/>
        <w:keepNext w:val="0"/>
        <w:keepLines w:val="0"/>
        <w:widowControl/>
        <w:suppressLineNumbers w:val="0"/>
        <w:spacing w:before="0" w:beforeAutospacing="0" w:after="0" w:afterAutospacing="0" w:line="343" w:lineRule="atLeast"/>
        <w:ind w:left="0" w:right="0"/>
        <w:rPr>
          <w:sz w:val="19"/>
          <w:szCs w:val="19"/>
        </w:rPr>
      </w:pPr>
      <w:r>
        <w:rPr>
          <w:rFonts w:hint="default" w:ascii="Segoe UI" w:hAnsi="Segoe UI" w:eastAsia="Segoe UI" w:cs="Segoe UI"/>
          <w:i w:val="0"/>
          <w:iCs w:val="0"/>
          <w:caps w:val="0"/>
          <w:color w:val="404040"/>
          <w:spacing w:val="0"/>
          <w:sz w:val="19"/>
          <w:szCs w:val="19"/>
        </w:rPr>
        <w:t>如何通过细节描写增强情感冲击力</w:t>
      </w:r>
    </w:p>
    <w:p>
      <w:pPr>
        <w:numPr>
          <w:ilvl w:val="0"/>
          <w:numId w:val="2"/>
        </w:numPr>
        <w:rPr>
          <w:rFonts w:ascii="Times New Roman" w:hAnsi="Times New Roman" w:cs="Times New Roman"/>
        </w:rPr>
      </w:pPr>
      <w:r>
        <w:rPr>
          <w:rFonts w:ascii="Times New Roman" w:hAnsi="Times New Roman" w:cs="Times New Roman"/>
        </w:rPr>
        <w:t>教学内容</w:t>
      </w:r>
    </w:p>
    <w:p>
      <w:pPr>
        <w:rPr>
          <w:rFonts w:hint="eastAsia" w:ascii="Times New Roman" w:hAnsi="Times New Roman" w:cs="Times New Roman"/>
          <w:b/>
          <w:bCs/>
        </w:rPr>
      </w:pPr>
      <w:r>
        <w:rPr>
          <w:rFonts w:hint="eastAsia" w:ascii="Times New Roman" w:hAnsi="Times New Roman" w:cs="Times New Roman"/>
          <w:b/>
          <w:bCs/>
          <w:lang w:val="en-US" w:eastAsia="zh-CN"/>
        </w:rPr>
        <w:t xml:space="preserve">Step 1 </w:t>
      </w:r>
      <w:r>
        <w:rPr>
          <w:rFonts w:hint="eastAsia" w:ascii="Times New Roman" w:hAnsi="Times New Roman" w:cs="Times New Roman"/>
          <w:b/>
          <w:bCs/>
        </w:rPr>
        <w:t>Find Foreshadowing</w:t>
      </w:r>
    </w:p>
    <w:p>
      <w:pPr>
        <w:ind w:firstLine="210" w:firstLineChars="100"/>
        <w:rPr>
          <w:rFonts w:hint="eastAsia" w:ascii="Times New Roman" w:hAnsi="Times New Roman" w:cs="Times New Roman"/>
        </w:rPr>
      </w:pPr>
      <w:r>
        <w:rPr>
          <w:rFonts w:ascii="Times New Roman" w:hAnsi="Times New Roman" w:cs="Times New Roman"/>
        </w:rPr>
        <w:t xml:space="preserve"> </w:t>
      </w:r>
      <w:r>
        <w:rPr>
          <w:rFonts w:hint="eastAsia" w:ascii="Times New Roman" w:hAnsi="Times New Roman" w:cs="Times New Roman"/>
        </w:rPr>
        <w:t>伏笔回收黄金法则</w:t>
      </w:r>
    </w:p>
    <w:p>
      <w:pPr>
        <w:ind w:firstLine="210" w:firstLineChars="100"/>
        <w:rPr>
          <w:rFonts w:ascii="Times New Roman" w:hAnsi="Times New Roman" w:cs="Times New Roman"/>
        </w:rPr>
      </w:pPr>
      <w:r>
        <w:drawing>
          <wp:inline distT="0" distB="0" distL="114300" distR="114300">
            <wp:extent cx="1450975" cy="948055"/>
            <wp:effectExtent l="0" t="0" r="12065"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450975" cy="948055"/>
                    </a:xfrm>
                    <a:prstGeom prst="rect">
                      <a:avLst/>
                    </a:prstGeom>
                    <a:noFill/>
                    <a:ln>
                      <a:noFill/>
                    </a:ln>
                  </pic:spPr>
                </pic:pic>
              </a:graphicData>
            </a:graphic>
          </wp:inline>
        </w:drawing>
      </w:r>
    </w:p>
    <w:p>
      <w:pPr>
        <w:numPr>
          <w:ilvl w:val="0"/>
          <w:numId w:val="3"/>
        </w:numPr>
        <w:ind w:firstLine="420" w:firstLineChars="200"/>
        <w:rPr>
          <w:rFonts w:ascii="Times New Roman" w:hAnsi="Times New Roman" w:cs="Times New Roman"/>
        </w:rPr>
      </w:pPr>
      <w:r>
        <w:rPr>
          <w:rFonts w:hint="eastAsia" w:ascii="Times New Roman" w:hAnsi="Times New Roman" w:cs="Times New Roman"/>
        </w:rPr>
        <w:t>Mr. Adams’ Profession &amp; Passion for Music</w:t>
      </w:r>
    </w:p>
    <w:p>
      <w:pPr>
        <w:widowControl w:val="0"/>
        <w:numPr>
          <w:ilvl w:val="0"/>
          <w:numId w:val="0"/>
        </w:numPr>
        <w:jc w:val="both"/>
        <w:rPr>
          <w:rFonts w:hint="eastAsia" w:ascii="Times New Roman" w:hAnsi="Times New Roman" w:cs="Times New Roman"/>
        </w:rPr>
      </w:pPr>
    </w:p>
    <w:p>
      <w:pPr>
        <w:widowControl w:val="0"/>
        <w:numPr>
          <w:ilvl w:val="0"/>
          <w:numId w:val="0"/>
        </w:numPr>
        <w:jc w:val="both"/>
        <w:rPr>
          <w:rFonts w:hint="eastAsia" w:ascii="Times New Roman" w:hAnsi="Times New Roman" w:cs="Times New Roman"/>
        </w:rPr>
      </w:pPr>
    </w:p>
    <w:p>
      <w:pPr>
        <w:widowControl w:val="0"/>
        <w:numPr>
          <w:ilvl w:val="0"/>
          <w:numId w:val="0"/>
        </w:numPr>
        <w:jc w:val="both"/>
        <w:rPr>
          <w:rFonts w:hint="eastAsia" w:ascii="Times New Roman" w:hAnsi="Times New Roman" w:cs="Times New Roman"/>
        </w:rPr>
      </w:pPr>
    </w:p>
    <w:p>
      <w:pPr>
        <w:widowControl w:val="0"/>
        <w:numPr>
          <w:ilvl w:val="0"/>
          <w:numId w:val="3"/>
        </w:numPr>
        <w:ind w:left="0" w:leftChars="0" w:firstLine="420" w:firstLineChars="200"/>
        <w:jc w:val="both"/>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Jamming Sessions &amp; Student Bonding</w:t>
      </w:r>
    </w:p>
    <w:p>
      <w:pPr>
        <w:widowControl w:val="0"/>
        <w:numPr>
          <w:ilvl w:val="0"/>
          <w:numId w:val="0"/>
        </w:numPr>
        <w:ind w:leftChars="200"/>
        <w:jc w:val="both"/>
        <w:rPr>
          <w:rFonts w:hint="default" w:ascii="Times New Roman" w:hAnsi="Times New Roman" w:cs="Times New Roman" w:eastAsiaTheme="minorEastAsia"/>
          <w:lang w:val="en-US" w:eastAsia="zh-CN"/>
        </w:rPr>
      </w:pPr>
    </w:p>
    <w:p>
      <w:pPr>
        <w:widowControl w:val="0"/>
        <w:numPr>
          <w:ilvl w:val="0"/>
          <w:numId w:val="0"/>
        </w:numPr>
        <w:ind w:leftChars="200"/>
        <w:jc w:val="both"/>
        <w:rPr>
          <w:rFonts w:hint="default" w:ascii="Times New Roman" w:hAnsi="Times New Roman" w:cs="Times New Roman" w:eastAsiaTheme="minorEastAsia"/>
          <w:lang w:val="en-US" w:eastAsia="zh-CN"/>
        </w:rPr>
      </w:pPr>
    </w:p>
    <w:p>
      <w:pPr>
        <w:widowControl w:val="0"/>
        <w:numPr>
          <w:ilvl w:val="0"/>
          <w:numId w:val="0"/>
        </w:numPr>
        <w:ind w:leftChars="200"/>
        <w:jc w:val="both"/>
        <w:rPr>
          <w:rFonts w:hint="default" w:ascii="Times New Roman" w:hAnsi="Times New Roman" w:cs="Times New Roman" w:eastAsiaTheme="minorEastAsia"/>
          <w:lang w:val="en-US" w:eastAsia="zh-CN"/>
        </w:rPr>
      </w:pPr>
    </w:p>
    <w:p>
      <w:pPr>
        <w:widowControl w:val="0"/>
        <w:numPr>
          <w:ilvl w:val="0"/>
          <w:numId w:val="3"/>
        </w:numPr>
        <w:ind w:left="0" w:leftChars="0" w:firstLine="420" w:firstLineChars="200"/>
        <w:jc w:val="both"/>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Prom Playlist Planning</w:t>
      </w:r>
    </w:p>
    <w:p>
      <w:pPr>
        <w:widowControl w:val="0"/>
        <w:numPr>
          <w:ilvl w:val="0"/>
          <w:numId w:val="0"/>
        </w:numPr>
        <w:ind w:leftChars="200"/>
        <w:jc w:val="both"/>
        <w:rPr>
          <w:rFonts w:hint="default" w:ascii="Times New Roman" w:hAnsi="Times New Roman" w:cs="Times New Roman" w:eastAsiaTheme="minorEastAsia"/>
          <w:lang w:val="en-US" w:eastAsia="zh-CN"/>
        </w:rPr>
      </w:pPr>
    </w:p>
    <w:p>
      <w:pPr>
        <w:widowControl w:val="0"/>
        <w:numPr>
          <w:ilvl w:val="0"/>
          <w:numId w:val="0"/>
        </w:numPr>
        <w:jc w:val="both"/>
        <w:rPr>
          <w:rFonts w:hint="default" w:ascii="Times New Roman" w:hAnsi="Times New Roman" w:cs="Times New Roman" w:eastAsiaTheme="minorEastAsia"/>
          <w:lang w:val="en-US" w:eastAsia="zh-CN"/>
        </w:rPr>
      </w:pPr>
    </w:p>
    <w:p>
      <w:pPr>
        <w:widowControl w:val="0"/>
        <w:numPr>
          <w:ilvl w:val="0"/>
          <w:numId w:val="3"/>
        </w:numPr>
        <w:ind w:left="0" w:leftChars="0" w:firstLine="420" w:firstLineChars="200"/>
        <w:jc w:val="both"/>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Students’ Financial Donation in Prom</w:t>
      </w:r>
    </w:p>
    <w:p>
      <w:pPr>
        <w:widowControl w:val="0"/>
        <w:numPr>
          <w:ilvl w:val="0"/>
          <w:numId w:val="0"/>
        </w:numPr>
        <w:ind w:leftChars="200"/>
        <w:jc w:val="both"/>
        <w:rPr>
          <w:rFonts w:hint="default" w:ascii="Times New Roman" w:hAnsi="Times New Roman" w:cs="Times New Roman" w:eastAsiaTheme="minorEastAsia"/>
          <w:lang w:val="en-US" w:eastAsia="zh-CN"/>
        </w:rPr>
      </w:pPr>
    </w:p>
    <w:p>
      <w:pPr>
        <w:widowControl w:val="0"/>
        <w:numPr>
          <w:ilvl w:val="0"/>
          <w:numId w:val="0"/>
        </w:numPr>
        <w:ind w:leftChars="200"/>
        <w:jc w:val="both"/>
        <w:rPr>
          <w:rFonts w:hint="default" w:ascii="Times New Roman" w:hAnsi="Times New Roman" w:cs="Times New Roman" w:eastAsiaTheme="minorEastAsia"/>
          <w:lang w:val="en-US" w:eastAsia="zh-CN"/>
        </w:rPr>
      </w:pPr>
    </w:p>
    <w:p>
      <w:pPr>
        <w:widowControl w:val="0"/>
        <w:numPr>
          <w:ilvl w:val="0"/>
          <w:numId w:val="3"/>
        </w:numPr>
        <w:ind w:left="0" w:leftChars="0" w:firstLine="420" w:firstLineChars="200"/>
        <w:jc w:val="both"/>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Mr. Adams’ Unexplained Absence</w:t>
      </w:r>
    </w:p>
    <w:p>
      <w:pPr>
        <w:widowControl w:val="0"/>
        <w:numPr>
          <w:ilvl w:val="0"/>
          <w:numId w:val="0"/>
        </w:numPr>
        <w:ind w:leftChars="200"/>
        <w:jc w:val="both"/>
        <w:rPr>
          <w:rFonts w:hint="default" w:ascii="Times New Roman" w:hAnsi="Times New Roman" w:cs="Times New Roman" w:eastAsiaTheme="minorEastAsia"/>
          <w:lang w:val="en-US" w:eastAsia="zh-CN"/>
        </w:rPr>
      </w:pPr>
    </w:p>
    <w:p>
      <w:pPr>
        <w:widowControl w:val="0"/>
        <w:numPr>
          <w:ilvl w:val="0"/>
          <w:numId w:val="0"/>
        </w:numPr>
        <w:ind w:leftChars="200"/>
        <w:jc w:val="both"/>
        <w:rPr>
          <w:rFonts w:hint="default" w:ascii="Times New Roman" w:hAnsi="Times New Roman" w:cs="Times New Roman" w:eastAsiaTheme="minorEastAsia"/>
          <w:lang w:val="en-US" w:eastAsia="zh-CN"/>
        </w:rPr>
      </w:pPr>
    </w:p>
    <w:p>
      <w:pPr>
        <w:widowControl w:val="0"/>
        <w:numPr>
          <w:ilvl w:val="0"/>
          <w:numId w:val="0"/>
        </w:numPr>
        <w:ind w:leftChars="200"/>
        <w:jc w:val="both"/>
        <w:rPr>
          <w:rFonts w:hint="default" w:ascii="Times New Roman" w:hAnsi="Times New Roman" w:cs="Times New Roman" w:eastAsiaTheme="minorEastAsia"/>
          <w:lang w:val="en-US" w:eastAsia="zh-CN"/>
        </w:rPr>
      </w:pPr>
    </w:p>
    <w:p>
      <w:pPr>
        <w:widowControl w:val="0"/>
        <w:numPr>
          <w:ilvl w:val="0"/>
          <w:numId w:val="3"/>
        </w:numPr>
        <w:ind w:left="0" w:leftChars="0" w:firstLine="420" w:firstLineChars="200"/>
        <w:jc w:val="both"/>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The House Fire &amp; Salvaged Items</w:t>
      </w:r>
    </w:p>
    <w:p>
      <w:pPr>
        <w:widowControl w:val="0"/>
        <w:numPr>
          <w:ilvl w:val="0"/>
          <w:numId w:val="0"/>
        </w:numPr>
        <w:jc w:val="both"/>
        <w:rPr>
          <w:rFonts w:hint="default" w:ascii="Times New Roman" w:hAnsi="Times New Roman" w:cs="Times New Roman" w:eastAsiaTheme="minorEastAsia"/>
          <w:lang w:val="en-US" w:eastAsia="zh-CN"/>
        </w:rPr>
      </w:pPr>
    </w:p>
    <w:p>
      <w:pPr>
        <w:widowControl w:val="0"/>
        <w:numPr>
          <w:ilvl w:val="0"/>
          <w:numId w:val="3"/>
        </w:numPr>
        <w:ind w:left="0" w:leftChars="0" w:firstLine="420" w:firstLineChars="200"/>
        <w:jc w:val="both"/>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The School Director’s Disclosure</w:t>
      </w:r>
    </w:p>
    <w:p>
      <w:pPr>
        <w:widowControl w:val="0"/>
        <w:numPr>
          <w:ilvl w:val="0"/>
          <w:numId w:val="0"/>
        </w:numPr>
        <w:ind w:leftChars="200"/>
        <w:jc w:val="both"/>
        <w:rPr>
          <w:rFonts w:hint="default" w:ascii="Times New Roman" w:hAnsi="Times New Roman" w:cs="Times New Roman" w:eastAsiaTheme="minorEastAsia"/>
          <w:lang w:val="en-US" w:eastAsia="zh-CN"/>
        </w:rPr>
      </w:pPr>
    </w:p>
    <w:tbl>
      <w:tblPr>
        <w:tblStyle w:val="6"/>
        <w:tblW w:w="91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658"/>
        <w:gridCol w:w="3434"/>
        <w:gridCol w:w="30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8" w:hRule="atLeast"/>
        </w:trPr>
        <w:tc>
          <w:tcPr>
            <w:tcW w:w="2658" w:type="dxa"/>
            <w:tcBorders>
              <w:top w:val="single" w:color="DA841C" w:sz="4" w:space="0"/>
              <w:left w:val="single" w:color="DA841C" w:sz="4" w:space="0"/>
              <w:bottom w:val="single" w:color="DA841C" w:sz="4" w:space="0"/>
              <w:right w:val="single" w:color="F3CEA1" w:sz="4" w:space="0"/>
            </w:tcBorders>
            <w:shd w:val="clear" w:color="auto" w:fill="DA841C"/>
            <w:tcMar>
              <w:top w:w="72" w:type="dxa"/>
              <w:left w:w="144" w:type="dxa"/>
              <w:bottom w:w="72" w:type="dxa"/>
              <w:right w:w="144" w:type="dxa"/>
            </w:tcMar>
            <w:vAlign w:val="top"/>
          </w:tcPr>
          <w:p>
            <w:pPr>
              <w:pStyle w:val="4"/>
              <w:keepNext w:val="0"/>
              <w:keepLines w:val="0"/>
              <w:widowControl/>
              <w:suppressLineNumbers w:val="0"/>
              <w:kinsoku/>
              <w:wordWrap/>
              <w:overflowPunct/>
              <w:jc w:val="left"/>
              <w:rPr>
                <w:sz w:val="15"/>
                <w:szCs w:val="15"/>
              </w:rPr>
            </w:pPr>
          </w:p>
        </w:tc>
        <w:tc>
          <w:tcPr>
            <w:tcW w:w="3434" w:type="dxa"/>
            <w:tcBorders>
              <w:top w:val="single" w:color="DA841C" w:sz="4" w:space="0"/>
              <w:left w:val="single" w:color="DA841C" w:sz="4" w:space="0"/>
              <w:bottom w:val="single" w:color="DA841C" w:sz="4" w:space="0"/>
              <w:right w:val="single" w:color="F3CEA1" w:sz="4" w:space="0"/>
            </w:tcBorders>
            <w:shd w:val="clear" w:color="auto" w:fill="DA841C"/>
            <w:tcMar>
              <w:top w:w="72" w:type="dxa"/>
              <w:left w:w="144" w:type="dxa"/>
              <w:bottom w:w="72" w:type="dxa"/>
              <w:right w:w="144" w:type="dxa"/>
            </w:tcMar>
            <w:vAlign w:val="top"/>
          </w:tcPr>
          <w:p>
            <w:pPr>
              <w:pStyle w:val="4"/>
              <w:keepNext w:val="0"/>
              <w:keepLines w:val="0"/>
              <w:widowControl/>
              <w:suppressLineNumbers w:val="0"/>
              <w:kinsoku/>
              <w:wordWrap/>
              <w:overflowPunct/>
              <w:jc w:val="left"/>
              <w:rPr>
                <w:sz w:val="15"/>
                <w:szCs w:val="15"/>
              </w:rPr>
            </w:pPr>
          </w:p>
        </w:tc>
        <w:tc>
          <w:tcPr>
            <w:tcW w:w="3045" w:type="dxa"/>
            <w:tcBorders>
              <w:top w:val="single" w:color="DA841C" w:sz="4" w:space="0"/>
              <w:left w:val="single" w:color="DA841C" w:sz="4" w:space="0"/>
              <w:bottom w:val="single" w:color="DA841C" w:sz="4" w:space="0"/>
              <w:right w:val="single" w:color="F3CEA1" w:sz="4" w:space="0"/>
            </w:tcBorders>
            <w:shd w:val="clear" w:color="auto" w:fill="DA841C"/>
            <w:tcMar>
              <w:top w:w="72" w:type="dxa"/>
              <w:left w:w="144" w:type="dxa"/>
              <w:bottom w:w="72" w:type="dxa"/>
              <w:right w:w="144" w:type="dxa"/>
            </w:tcMar>
            <w:vAlign w:val="top"/>
          </w:tcPr>
          <w:p>
            <w:pPr>
              <w:pStyle w:val="4"/>
              <w:keepNext w:val="0"/>
              <w:keepLines w:val="0"/>
              <w:widowControl/>
              <w:suppressLineNumbers w:val="0"/>
              <w:kinsoku/>
              <w:wordWrap/>
              <w:overflowPunct/>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8" w:hRule="atLeast"/>
        </w:trPr>
        <w:tc>
          <w:tcPr>
            <w:tcW w:w="2658" w:type="dxa"/>
            <w:tcBorders>
              <w:top w:val="single" w:color="DA841C" w:sz="4" w:space="0"/>
              <w:left w:val="single" w:color="DA841C" w:sz="4" w:space="0"/>
              <w:bottom w:val="single" w:color="DA841C" w:sz="4" w:space="0"/>
              <w:right w:val="single" w:color="F3CEA1" w:sz="4" w:space="0"/>
            </w:tcBorders>
            <w:shd w:val="clear" w:color="auto" w:fill="FFFFFF"/>
            <w:tcMar>
              <w:top w:w="72" w:type="dxa"/>
              <w:left w:w="144" w:type="dxa"/>
              <w:bottom w:w="72" w:type="dxa"/>
              <w:right w:w="144" w:type="dxa"/>
            </w:tcMar>
            <w:vAlign w:val="top"/>
          </w:tcPr>
          <w:p>
            <w:pPr>
              <w:pStyle w:val="4"/>
              <w:keepNext w:val="0"/>
              <w:keepLines w:val="0"/>
              <w:widowControl/>
              <w:suppressLineNumbers w:val="0"/>
              <w:kinsoku/>
              <w:wordWrap/>
              <w:overflowPunct/>
              <w:jc w:val="left"/>
              <w:rPr>
                <w:sz w:val="15"/>
                <w:szCs w:val="15"/>
              </w:rPr>
            </w:pPr>
          </w:p>
        </w:tc>
        <w:tc>
          <w:tcPr>
            <w:tcW w:w="3434" w:type="dxa"/>
            <w:tcBorders>
              <w:top w:val="single" w:color="DA841C" w:sz="4" w:space="0"/>
              <w:left w:val="single" w:color="DA841C" w:sz="4" w:space="0"/>
              <w:bottom w:val="single" w:color="DA841C" w:sz="4" w:space="0"/>
              <w:right w:val="single" w:color="F3CEA1" w:sz="4" w:space="0"/>
            </w:tcBorders>
            <w:shd w:val="clear" w:color="auto" w:fill="FFFFFF"/>
            <w:tcMar>
              <w:top w:w="72" w:type="dxa"/>
              <w:left w:w="144" w:type="dxa"/>
              <w:bottom w:w="72" w:type="dxa"/>
              <w:right w:w="144" w:type="dxa"/>
            </w:tcMar>
            <w:vAlign w:val="top"/>
          </w:tcPr>
          <w:p>
            <w:pPr>
              <w:pStyle w:val="4"/>
              <w:keepNext w:val="0"/>
              <w:keepLines w:val="0"/>
              <w:widowControl/>
              <w:suppressLineNumbers w:val="0"/>
              <w:kinsoku/>
              <w:wordWrap/>
              <w:overflowPunct/>
              <w:jc w:val="left"/>
              <w:rPr>
                <w:sz w:val="15"/>
                <w:szCs w:val="15"/>
              </w:rPr>
            </w:pPr>
          </w:p>
        </w:tc>
        <w:tc>
          <w:tcPr>
            <w:tcW w:w="3045" w:type="dxa"/>
            <w:tcBorders>
              <w:top w:val="single" w:color="DA841C" w:sz="4" w:space="0"/>
              <w:left w:val="single" w:color="DA841C" w:sz="4" w:space="0"/>
              <w:bottom w:val="single" w:color="DA841C" w:sz="4" w:space="0"/>
              <w:right w:val="single" w:color="F3CEA1" w:sz="4" w:space="0"/>
            </w:tcBorders>
            <w:shd w:val="clear" w:color="auto" w:fill="FFFFFF"/>
            <w:tcMar>
              <w:top w:w="72" w:type="dxa"/>
              <w:left w:w="144" w:type="dxa"/>
              <w:bottom w:w="72" w:type="dxa"/>
              <w:right w:w="144" w:type="dxa"/>
            </w:tcMar>
            <w:vAlign w:val="top"/>
          </w:tcPr>
          <w:p>
            <w:pPr>
              <w:pStyle w:val="4"/>
              <w:keepNext w:val="0"/>
              <w:keepLines w:val="0"/>
              <w:widowControl/>
              <w:suppressLineNumbers w:val="0"/>
              <w:kinsoku/>
              <w:wordWrap/>
              <w:overflowPunct/>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8" w:hRule="atLeast"/>
        </w:trPr>
        <w:tc>
          <w:tcPr>
            <w:tcW w:w="2658" w:type="dxa"/>
            <w:tcBorders>
              <w:top w:val="single" w:color="DA841C" w:sz="4" w:space="0"/>
              <w:left w:val="single" w:color="DA841C" w:sz="4" w:space="0"/>
              <w:bottom w:val="single" w:color="DA841C" w:sz="4" w:space="0"/>
              <w:right w:val="single" w:color="F3CEA1" w:sz="4" w:space="0"/>
            </w:tcBorders>
            <w:shd w:val="clear" w:color="auto" w:fill="F3CEA1"/>
            <w:tcMar>
              <w:top w:w="72" w:type="dxa"/>
              <w:left w:w="144" w:type="dxa"/>
              <w:bottom w:w="72" w:type="dxa"/>
              <w:right w:w="144" w:type="dxa"/>
            </w:tcMar>
            <w:vAlign w:val="top"/>
          </w:tcPr>
          <w:p>
            <w:pPr>
              <w:pStyle w:val="4"/>
              <w:keepNext w:val="0"/>
              <w:keepLines w:val="0"/>
              <w:widowControl/>
              <w:suppressLineNumbers w:val="0"/>
              <w:kinsoku/>
              <w:wordWrap/>
              <w:overflowPunct/>
              <w:jc w:val="left"/>
              <w:rPr>
                <w:sz w:val="15"/>
                <w:szCs w:val="15"/>
              </w:rPr>
            </w:pPr>
          </w:p>
        </w:tc>
        <w:tc>
          <w:tcPr>
            <w:tcW w:w="3434" w:type="dxa"/>
            <w:tcBorders>
              <w:top w:val="single" w:color="DA841C" w:sz="4" w:space="0"/>
              <w:left w:val="single" w:color="DA841C" w:sz="4" w:space="0"/>
              <w:bottom w:val="single" w:color="DA841C" w:sz="4" w:space="0"/>
              <w:right w:val="single" w:color="F3CEA1" w:sz="4" w:space="0"/>
            </w:tcBorders>
            <w:shd w:val="clear" w:color="auto" w:fill="F3CEA1"/>
            <w:tcMar>
              <w:top w:w="72" w:type="dxa"/>
              <w:left w:w="144" w:type="dxa"/>
              <w:bottom w:w="72" w:type="dxa"/>
              <w:right w:w="144" w:type="dxa"/>
            </w:tcMar>
            <w:vAlign w:val="top"/>
          </w:tcPr>
          <w:p>
            <w:pPr>
              <w:pStyle w:val="4"/>
              <w:keepNext w:val="0"/>
              <w:keepLines w:val="0"/>
              <w:widowControl/>
              <w:suppressLineNumbers w:val="0"/>
              <w:kinsoku/>
              <w:wordWrap/>
              <w:overflowPunct/>
              <w:jc w:val="left"/>
              <w:rPr>
                <w:sz w:val="15"/>
                <w:szCs w:val="15"/>
              </w:rPr>
            </w:pPr>
          </w:p>
        </w:tc>
        <w:tc>
          <w:tcPr>
            <w:tcW w:w="3045" w:type="dxa"/>
            <w:tcBorders>
              <w:top w:val="single" w:color="DA841C" w:sz="4" w:space="0"/>
              <w:left w:val="single" w:color="DA841C" w:sz="4" w:space="0"/>
              <w:bottom w:val="single" w:color="DA841C" w:sz="4" w:space="0"/>
              <w:right w:val="single" w:color="F3CEA1" w:sz="4" w:space="0"/>
            </w:tcBorders>
            <w:shd w:val="clear" w:color="auto" w:fill="F3CEA1"/>
            <w:tcMar>
              <w:top w:w="72" w:type="dxa"/>
              <w:left w:w="144" w:type="dxa"/>
              <w:bottom w:w="72" w:type="dxa"/>
              <w:right w:w="144" w:type="dxa"/>
            </w:tcMar>
            <w:vAlign w:val="top"/>
          </w:tcPr>
          <w:p>
            <w:pPr>
              <w:pStyle w:val="4"/>
              <w:keepNext w:val="0"/>
              <w:keepLines w:val="0"/>
              <w:widowControl/>
              <w:suppressLineNumbers w:val="0"/>
              <w:kinsoku/>
              <w:wordWrap/>
              <w:overflowPunct/>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8" w:hRule="atLeast"/>
        </w:trPr>
        <w:tc>
          <w:tcPr>
            <w:tcW w:w="2658" w:type="dxa"/>
            <w:tcBorders>
              <w:top w:val="single" w:color="DA841C" w:sz="4" w:space="0"/>
              <w:left w:val="single" w:color="DA841C" w:sz="4" w:space="0"/>
              <w:bottom w:val="single" w:color="DA841C" w:sz="4" w:space="0"/>
              <w:right w:val="single" w:color="F3CEA1" w:sz="4" w:space="0"/>
            </w:tcBorders>
            <w:shd w:val="clear" w:color="auto" w:fill="FFFFFF"/>
            <w:tcMar>
              <w:top w:w="72" w:type="dxa"/>
              <w:left w:w="144" w:type="dxa"/>
              <w:bottom w:w="72" w:type="dxa"/>
              <w:right w:w="144" w:type="dxa"/>
            </w:tcMar>
            <w:vAlign w:val="top"/>
          </w:tcPr>
          <w:p>
            <w:pPr>
              <w:pStyle w:val="4"/>
              <w:keepNext w:val="0"/>
              <w:keepLines w:val="0"/>
              <w:widowControl/>
              <w:suppressLineNumbers w:val="0"/>
              <w:kinsoku/>
              <w:wordWrap/>
              <w:overflowPunct/>
              <w:jc w:val="left"/>
              <w:rPr>
                <w:sz w:val="15"/>
                <w:szCs w:val="15"/>
              </w:rPr>
            </w:pPr>
          </w:p>
        </w:tc>
        <w:tc>
          <w:tcPr>
            <w:tcW w:w="3434" w:type="dxa"/>
            <w:tcBorders>
              <w:top w:val="single" w:color="DA841C" w:sz="4" w:space="0"/>
              <w:left w:val="single" w:color="DA841C" w:sz="4" w:space="0"/>
              <w:bottom w:val="single" w:color="DA841C" w:sz="4" w:space="0"/>
              <w:right w:val="single" w:color="F3CEA1" w:sz="4" w:space="0"/>
            </w:tcBorders>
            <w:shd w:val="clear" w:color="auto" w:fill="FFFFFF"/>
            <w:tcMar>
              <w:top w:w="72" w:type="dxa"/>
              <w:left w:w="144" w:type="dxa"/>
              <w:bottom w:w="72" w:type="dxa"/>
              <w:right w:w="144" w:type="dxa"/>
            </w:tcMar>
            <w:vAlign w:val="top"/>
          </w:tcPr>
          <w:p>
            <w:pPr>
              <w:pStyle w:val="4"/>
              <w:keepNext w:val="0"/>
              <w:keepLines w:val="0"/>
              <w:widowControl/>
              <w:suppressLineNumbers w:val="0"/>
              <w:kinsoku/>
              <w:wordWrap/>
              <w:overflowPunct/>
              <w:jc w:val="left"/>
              <w:rPr>
                <w:sz w:val="15"/>
                <w:szCs w:val="15"/>
              </w:rPr>
            </w:pPr>
          </w:p>
        </w:tc>
        <w:tc>
          <w:tcPr>
            <w:tcW w:w="3045" w:type="dxa"/>
            <w:tcBorders>
              <w:top w:val="single" w:color="DA841C" w:sz="4" w:space="0"/>
              <w:left w:val="single" w:color="DA841C" w:sz="4" w:space="0"/>
              <w:bottom w:val="single" w:color="DA841C" w:sz="4" w:space="0"/>
              <w:right w:val="single" w:color="F3CEA1" w:sz="4" w:space="0"/>
            </w:tcBorders>
            <w:shd w:val="clear" w:color="auto" w:fill="FFFFFF"/>
            <w:tcMar>
              <w:top w:w="72" w:type="dxa"/>
              <w:left w:w="144" w:type="dxa"/>
              <w:bottom w:w="72" w:type="dxa"/>
              <w:right w:w="144" w:type="dxa"/>
            </w:tcMar>
            <w:vAlign w:val="top"/>
          </w:tcPr>
          <w:p>
            <w:pPr>
              <w:pStyle w:val="4"/>
              <w:keepNext w:val="0"/>
              <w:keepLines w:val="0"/>
              <w:widowControl/>
              <w:suppressLineNumbers w:val="0"/>
              <w:kinsoku/>
              <w:wordWrap/>
              <w:overflowPunct/>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8" w:hRule="atLeast"/>
        </w:trPr>
        <w:tc>
          <w:tcPr>
            <w:tcW w:w="2658" w:type="dxa"/>
            <w:tcBorders>
              <w:top w:val="single" w:color="DA841C" w:sz="4" w:space="0"/>
              <w:left w:val="single" w:color="DA841C" w:sz="4" w:space="0"/>
              <w:bottom w:val="single" w:color="DA841C" w:sz="4" w:space="0"/>
              <w:right w:val="single" w:color="F3CEA1" w:sz="4" w:space="0"/>
            </w:tcBorders>
            <w:shd w:val="clear" w:color="auto" w:fill="F3CEA1"/>
            <w:tcMar>
              <w:top w:w="72" w:type="dxa"/>
              <w:left w:w="144" w:type="dxa"/>
              <w:bottom w:w="72" w:type="dxa"/>
              <w:right w:w="144" w:type="dxa"/>
            </w:tcMar>
            <w:vAlign w:val="top"/>
          </w:tcPr>
          <w:p>
            <w:pPr>
              <w:pStyle w:val="4"/>
              <w:keepNext w:val="0"/>
              <w:keepLines w:val="0"/>
              <w:widowControl/>
              <w:suppressLineNumbers w:val="0"/>
              <w:kinsoku/>
              <w:wordWrap/>
              <w:overflowPunct/>
              <w:jc w:val="left"/>
              <w:rPr>
                <w:sz w:val="15"/>
                <w:szCs w:val="15"/>
              </w:rPr>
            </w:pPr>
          </w:p>
        </w:tc>
        <w:tc>
          <w:tcPr>
            <w:tcW w:w="3434" w:type="dxa"/>
            <w:tcBorders>
              <w:top w:val="single" w:color="DA841C" w:sz="4" w:space="0"/>
              <w:left w:val="single" w:color="DA841C" w:sz="4" w:space="0"/>
              <w:bottom w:val="single" w:color="DA841C" w:sz="4" w:space="0"/>
              <w:right w:val="single" w:color="F3CEA1" w:sz="4" w:space="0"/>
            </w:tcBorders>
            <w:shd w:val="clear" w:color="auto" w:fill="F3CEA1"/>
            <w:tcMar>
              <w:top w:w="72" w:type="dxa"/>
              <w:left w:w="144" w:type="dxa"/>
              <w:bottom w:w="72" w:type="dxa"/>
              <w:right w:w="144" w:type="dxa"/>
            </w:tcMar>
            <w:vAlign w:val="top"/>
          </w:tcPr>
          <w:p>
            <w:pPr>
              <w:pStyle w:val="4"/>
              <w:keepNext w:val="0"/>
              <w:keepLines w:val="0"/>
              <w:widowControl/>
              <w:suppressLineNumbers w:val="0"/>
              <w:kinsoku/>
              <w:wordWrap/>
              <w:overflowPunct/>
              <w:jc w:val="left"/>
              <w:rPr>
                <w:sz w:val="15"/>
                <w:szCs w:val="15"/>
              </w:rPr>
            </w:pPr>
          </w:p>
        </w:tc>
        <w:tc>
          <w:tcPr>
            <w:tcW w:w="3045" w:type="dxa"/>
            <w:tcBorders>
              <w:top w:val="single" w:color="DA841C" w:sz="4" w:space="0"/>
              <w:left w:val="single" w:color="DA841C" w:sz="4" w:space="0"/>
              <w:bottom w:val="single" w:color="DA841C" w:sz="4" w:space="0"/>
              <w:right w:val="single" w:color="F3CEA1" w:sz="4" w:space="0"/>
            </w:tcBorders>
            <w:shd w:val="clear" w:color="auto" w:fill="F3CEA1"/>
            <w:tcMar>
              <w:top w:w="72" w:type="dxa"/>
              <w:left w:w="144" w:type="dxa"/>
              <w:bottom w:w="72" w:type="dxa"/>
              <w:right w:w="144" w:type="dxa"/>
            </w:tcMar>
            <w:vAlign w:val="top"/>
          </w:tcPr>
          <w:p>
            <w:pPr>
              <w:pStyle w:val="4"/>
              <w:keepNext w:val="0"/>
              <w:keepLines w:val="0"/>
              <w:widowControl/>
              <w:suppressLineNumbers w:val="0"/>
              <w:kinsoku/>
              <w:wordWrap/>
              <w:overflowPunct/>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8" w:hRule="atLeast"/>
        </w:trPr>
        <w:tc>
          <w:tcPr>
            <w:tcW w:w="2658" w:type="dxa"/>
            <w:tcBorders>
              <w:top w:val="single" w:color="DA841C" w:sz="4" w:space="0"/>
              <w:left w:val="single" w:color="DA841C" w:sz="4" w:space="0"/>
              <w:bottom w:val="single" w:color="DA841C" w:sz="4" w:space="0"/>
              <w:right w:val="single" w:color="F3CEA1" w:sz="4" w:space="0"/>
            </w:tcBorders>
            <w:shd w:val="clear" w:color="auto" w:fill="FFFFFF"/>
            <w:tcMar>
              <w:top w:w="72" w:type="dxa"/>
              <w:left w:w="144" w:type="dxa"/>
              <w:bottom w:w="72" w:type="dxa"/>
              <w:right w:w="144" w:type="dxa"/>
            </w:tcMar>
            <w:vAlign w:val="top"/>
          </w:tcPr>
          <w:p>
            <w:pPr>
              <w:pStyle w:val="4"/>
              <w:keepNext w:val="0"/>
              <w:keepLines w:val="0"/>
              <w:widowControl/>
              <w:suppressLineNumbers w:val="0"/>
              <w:kinsoku/>
              <w:wordWrap/>
              <w:overflowPunct/>
              <w:jc w:val="left"/>
              <w:rPr>
                <w:sz w:val="15"/>
                <w:szCs w:val="15"/>
              </w:rPr>
            </w:pPr>
          </w:p>
        </w:tc>
        <w:tc>
          <w:tcPr>
            <w:tcW w:w="3434" w:type="dxa"/>
            <w:tcBorders>
              <w:top w:val="single" w:color="DA841C" w:sz="4" w:space="0"/>
              <w:left w:val="single" w:color="DA841C" w:sz="4" w:space="0"/>
              <w:bottom w:val="single" w:color="DA841C" w:sz="4" w:space="0"/>
              <w:right w:val="single" w:color="F3CEA1" w:sz="4" w:space="0"/>
            </w:tcBorders>
            <w:shd w:val="clear" w:color="auto" w:fill="FFFFFF"/>
            <w:tcMar>
              <w:top w:w="72" w:type="dxa"/>
              <w:left w:w="144" w:type="dxa"/>
              <w:bottom w:w="72" w:type="dxa"/>
              <w:right w:w="144" w:type="dxa"/>
            </w:tcMar>
            <w:vAlign w:val="top"/>
          </w:tcPr>
          <w:p>
            <w:pPr>
              <w:pStyle w:val="4"/>
              <w:keepNext w:val="0"/>
              <w:keepLines w:val="0"/>
              <w:widowControl/>
              <w:suppressLineNumbers w:val="0"/>
              <w:kinsoku/>
              <w:wordWrap/>
              <w:overflowPunct/>
              <w:jc w:val="left"/>
              <w:rPr>
                <w:sz w:val="15"/>
                <w:szCs w:val="15"/>
              </w:rPr>
            </w:pPr>
          </w:p>
        </w:tc>
        <w:tc>
          <w:tcPr>
            <w:tcW w:w="3045" w:type="dxa"/>
            <w:tcBorders>
              <w:top w:val="single" w:color="DA841C" w:sz="4" w:space="0"/>
              <w:left w:val="single" w:color="DA841C" w:sz="4" w:space="0"/>
              <w:bottom w:val="single" w:color="DA841C" w:sz="4" w:space="0"/>
              <w:right w:val="single" w:color="F3CEA1" w:sz="4" w:space="0"/>
            </w:tcBorders>
            <w:shd w:val="clear" w:color="auto" w:fill="FFFFFF"/>
            <w:tcMar>
              <w:top w:w="72" w:type="dxa"/>
              <w:left w:w="144" w:type="dxa"/>
              <w:bottom w:w="72" w:type="dxa"/>
              <w:right w:w="144" w:type="dxa"/>
            </w:tcMar>
            <w:vAlign w:val="top"/>
          </w:tcPr>
          <w:p>
            <w:pPr>
              <w:pStyle w:val="4"/>
              <w:keepNext w:val="0"/>
              <w:keepLines w:val="0"/>
              <w:widowControl/>
              <w:suppressLineNumbers w:val="0"/>
              <w:kinsoku/>
              <w:wordWrap/>
              <w:overflowPunct/>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78" w:hRule="atLeast"/>
        </w:trPr>
        <w:tc>
          <w:tcPr>
            <w:tcW w:w="2658" w:type="dxa"/>
            <w:tcBorders>
              <w:top w:val="single" w:color="DA841C" w:sz="4" w:space="0"/>
              <w:left w:val="single" w:color="DA841C" w:sz="4" w:space="0"/>
              <w:bottom w:val="single" w:color="DA841C" w:sz="4" w:space="0"/>
              <w:right w:val="single" w:color="F3CEA1" w:sz="4" w:space="0"/>
            </w:tcBorders>
            <w:shd w:val="clear" w:color="auto" w:fill="F3CEA1"/>
            <w:tcMar>
              <w:top w:w="72" w:type="dxa"/>
              <w:left w:w="144" w:type="dxa"/>
              <w:bottom w:w="72" w:type="dxa"/>
              <w:right w:w="144" w:type="dxa"/>
            </w:tcMar>
            <w:vAlign w:val="top"/>
          </w:tcPr>
          <w:p>
            <w:pPr>
              <w:pStyle w:val="4"/>
              <w:keepNext w:val="0"/>
              <w:keepLines w:val="0"/>
              <w:widowControl/>
              <w:suppressLineNumbers w:val="0"/>
              <w:kinsoku/>
              <w:wordWrap/>
              <w:overflowPunct/>
              <w:jc w:val="left"/>
              <w:rPr>
                <w:sz w:val="15"/>
                <w:szCs w:val="15"/>
              </w:rPr>
            </w:pPr>
          </w:p>
        </w:tc>
        <w:tc>
          <w:tcPr>
            <w:tcW w:w="3434" w:type="dxa"/>
            <w:tcBorders>
              <w:top w:val="single" w:color="DA841C" w:sz="4" w:space="0"/>
              <w:left w:val="single" w:color="DA841C" w:sz="4" w:space="0"/>
              <w:bottom w:val="single" w:color="DA841C" w:sz="4" w:space="0"/>
              <w:right w:val="single" w:color="F3CEA1" w:sz="4" w:space="0"/>
            </w:tcBorders>
            <w:shd w:val="clear" w:color="auto" w:fill="F3CEA1"/>
            <w:tcMar>
              <w:top w:w="72" w:type="dxa"/>
              <w:left w:w="144" w:type="dxa"/>
              <w:bottom w:w="72" w:type="dxa"/>
              <w:right w:w="144" w:type="dxa"/>
            </w:tcMar>
            <w:vAlign w:val="top"/>
          </w:tcPr>
          <w:p>
            <w:pPr>
              <w:pStyle w:val="4"/>
              <w:keepNext w:val="0"/>
              <w:keepLines w:val="0"/>
              <w:widowControl/>
              <w:suppressLineNumbers w:val="0"/>
              <w:kinsoku/>
              <w:wordWrap/>
              <w:overflowPunct/>
              <w:jc w:val="left"/>
              <w:rPr>
                <w:sz w:val="15"/>
                <w:szCs w:val="15"/>
              </w:rPr>
            </w:pPr>
          </w:p>
        </w:tc>
        <w:tc>
          <w:tcPr>
            <w:tcW w:w="3045" w:type="dxa"/>
            <w:tcBorders>
              <w:top w:val="single" w:color="DA841C" w:sz="4" w:space="0"/>
              <w:left w:val="single" w:color="DA841C" w:sz="4" w:space="0"/>
              <w:bottom w:val="single" w:color="DA841C" w:sz="4" w:space="0"/>
              <w:right w:val="single" w:color="F3CEA1" w:sz="4" w:space="0"/>
            </w:tcBorders>
            <w:shd w:val="clear" w:color="auto" w:fill="F3CEA1"/>
            <w:tcMar>
              <w:top w:w="72" w:type="dxa"/>
              <w:left w:w="144" w:type="dxa"/>
              <w:bottom w:w="72" w:type="dxa"/>
              <w:right w:w="144" w:type="dxa"/>
            </w:tcMar>
            <w:vAlign w:val="top"/>
          </w:tcPr>
          <w:p>
            <w:pPr>
              <w:pStyle w:val="4"/>
              <w:keepNext w:val="0"/>
              <w:keepLines w:val="0"/>
              <w:widowControl/>
              <w:suppressLineNumbers w:val="0"/>
              <w:kinsoku/>
              <w:wordWrap/>
              <w:overflowPunct/>
              <w:jc w:val="left"/>
            </w:pPr>
          </w:p>
        </w:tc>
      </w:tr>
    </w:tbl>
    <w:p>
      <w:pPr>
        <w:widowControl w:val="0"/>
        <w:numPr>
          <w:ilvl w:val="0"/>
          <w:numId w:val="0"/>
        </w:numPr>
        <w:jc w:val="both"/>
        <w:rPr>
          <w:rFonts w:hint="eastAsia" w:ascii="Times New Roman" w:hAnsi="Times New Roman" w:cs="Times New Roman"/>
          <w:lang w:val="en-US" w:eastAsia="zh-CN"/>
        </w:rPr>
      </w:pPr>
      <w:r>
        <w:rPr>
          <w:rFonts w:hint="eastAsia" w:ascii="Times New Roman" w:hAnsi="Times New Roman" w:cs="Times New Roman"/>
          <w:lang w:val="en-US" w:eastAsia="zh-CN"/>
        </w:rPr>
        <w:t>Step 2 Recycle Foreshadowing</w:t>
      </w:r>
    </w:p>
    <w:p>
      <w:pPr>
        <w:widowControl w:val="0"/>
        <w:numPr>
          <w:ilvl w:val="0"/>
          <w:numId w:val="0"/>
        </w:numPr>
        <w:ind w:firstLine="420" w:firstLineChars="200"/>
        <w:jc w:val="both"/>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Music Element Foreshadowing</w:t>
      </w:r>
    </w:p>
    <w:p>
      <w:pPr>
        <w:widowControl w:val="0"/>
        <w:numPr>
          <w:ilvl w:val="0"/>
          <w:numId w:val="0"/>
        </w:numPr>
        <w:ind w:firstLine="420" w:firstLineChars="200"/>
        <w:jc w:val="both"/>
        <w:rPr>
          <w:rFonts w:hint="default" w:ascii="Times New Roman" w:hAnsi="Times New Roman" w:cs="Times New Roman" w:eastAsiaTheme="minorEastAsia"/>
          <w:lang w:val="en-US" w:eastAsia="zh-CN"/>
        </w:rPr>
      </w:pPr>
    </w:p>
    <w:p>
      <w:pPr>
        <w:widowControl w:val="0"/>
        <w:numPr>
          <w:ilvl w:val="0"/>
          <w:numId w:val="0"/>
        </w:numPr>
        <w:ind w:firstLine="420" w:firstLineChars="200"/>
        <w:jc w:val="both"/>
        <w:rPr>
          <w:rFonts w:hint="default" w:ascii="Times New Roman" w:hAnsi="Times New Roman" w:cs="Times New Roman" w:eastAsiaTheme="minorEastAsia"/>
          <w:lang w:val="en-US" w:eastAsia="zh-CN"/>
        </w:rPr>
      </w:pPr>
    </w:p>
    <w:p>
      <w:pPr>
        <w:widowControl w:val="0"/>
        <w:numPr>
          <w:ilvl w:val="0"/>
          <w:numId w:val="0"/>
        </w:numPr>
        <w:ind w:firstLine="420" w:firstLineChars="200"/>
        <w:jc w:val="both"/>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Prom Attire Foreshadowing</w:t>
      </w:r>
    </w:p>
    <w:p>
      <w:pPr>
        <w:widowControl w:val="0"/>
        <w:numPr>
          <w:ilvl w:val="0"/>
          <w:numId w:val="0"/>
        </w:numPr>
        <w:ind w:firstLine="420" w:firstLineChars="200"/>
        <w:jc w:val="both"/>
        <w:rPr>
          <w:rFonts w:hint="default" w:ascii="Times New Roman" w:hAnsi="Times New Roman" w:cs="Times New Roman" w:eastAsiaTheme="minorEastAsia"/>
          <w:lang w:val="en-US" w:eastAsia="zh-CN"/>
        </w:rPr>
      </w:pPr>
    </w:p>
    <w:p>
      <w:pPr>
        <w:widowControl w:val="0"/>
        <w:numPr>
          <w:ilvl w:val="0"/>
          <w:numId w:val="0"/>
        </w:numPr>
        <w:ind w:firstLine="420" w:firstLineChars="200"/>
        <w:jc w:val="both"/>
        <w:rPr>
          <w:rFonts w:hint="default" w:ascii="Times New Roman" w:hAnsi="Times New Roman" w:cs="Times New Roman" w:eastAsiaTheme="minorEastAsia"/>
          <w:lang w:val="en-US" w:eastAsia="zh-CN"/>
        </w:rPr>
      </w:pPr>
    </w:p>
    <w:p>
      <w:pPr>
        <w:widowControl w:val="0"/>
        <w:numPr>
          <w:ilvl w:val="0"/>
          <w:numId w:val="0"/>
        </w:numPr>
        <w:ind w:firstLine="420" w:firstLineChars="200"/>
        <w:jc w:val="both"/>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Salvaged Items Foreshadowing</w:t>
      </w:r>
    </w:p>
    <w:p>
      <w:pPr>
        <w:widowControl w:val="0"/>
        <w:numPr>
          <w:ilvl w:val="0"/>
          <w:numId w:val="0"/>
        </w:numPr>
        <w:ind w:firstLine="420" w:firstLineChars="200"/>
        <w:jc w:val="both"/>
        <w:rPr>
          <w:rFonts w:hint="default" w:ascii="Times New Roman" w:hAnsi="Times New Roman" w:cs="Times New Roman" w:eastAsiaTheme="minorEastAsia"/>
          <w:lang w:val="en-US" w:eastAsia="zh-CN"/>
        </w:rPr>
      </w:pPr>
    </w:p>
    <w:p>
      <w:pPr>
        <w:widowControl w:val="0"/>
        <w:numPr>
          <w:ilvl w:val="0"/>
          <w:numId w:val="0"/>
        </w:numPr>
        <w:ind w:firstLine="420" w:firstLineChars="200"/>
        <w:jc w:val="both"/>
        <w:rPr>
          <w:rFonts w:hint="default" w:ascii="Times New Roman" w:hAnsi="Times New Roman" w:cs="Times New Roman" w:eastAsiaTheme="minorEastAsia"/>
          <w:lang w:val="en-US" w:eastAsia="zh-CN"/>
        </w:rPr>
      </w:pPr>
    </w:p>
    <w:p>
      <w:pPr>
        <w:widowControl w:val="0"/>
        <w:numPr>
          <w:ilvl w:val="0"/>
          <w:numId w:val="0"/>
        </w:numPr>
        <w:jc w:val="both"/>
        <w:rPr>
          <w:rFonts w:hint="default" w:ascii="Times New Roman" w:hAnsi="Times New Roman" w:cs="Times New Roman" w:eastAsiaTheme="minorEastAsia"/>
          <w:lang w:val="en-US" w:eastAsia="zh-CN"/>
        </w:rPr>
      </w:pPr>
    </w:p>
    <w:p>
      <w:pPr>
        <w:rPr>
          <w:rFonts w:hint="eastAsia" w:ascii="Times New Roman" w:hAnsi="Times New Roman" w:cs="Times New Roman"/>
          <w:lang w:val="en-US" w:eastAsia="zh-CN"/>
        </w:rPr>
      </w:pPr>
      <w:r>
        <w:rPr>
          <w:rFonts w:hint="eastAsia" w:ascii="Times New Roman" w:hAnsi="Times New Roman" w:cs="Times New Roman"/>
          <w:lang w:val="en-US" w:eastAsia="zh-CN"/>
        </w:rPr>
        <w:t xml:space="preserve">    Teacher-Student Bond Foreshadowing</w:t>
      </w:r>
    </w:p>
    <w:p>
      <w:pPr>
        <w:rPr>
          <w:rFonts w:hint="default" w:ascii="Times New Roman" w:hAnsi="Times New Roman" w:cs="Times New Roman" w:eastAsiaTheme="minorEastAsia"/>
          <w:lang w:val="en-US" w:eastAsia="zh-CN"/>
        </w:rPr>
      </w:pPr>
    </w:p>
    <w:tbl>
      <w:tblPr>
        <w:tblStyle w:val="6"/>
        <w:tblW w:w="83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2438"/>
        <w:gridCol w:w="3157"/>
        <w:gridCol w:w="28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3" w:hRule="atLeast"/>
        </w:trPr>
        <w:tc>
          <w:tcPr>
            <w:tcW w:w="2438" w:type="dxa"/>
            <w:tcBorders>
              <w:top w:val="single" w:color="DA841C" w:sz="4" w:space="0"/>
              <w:left w:val="single" w:color="DA841C" w:sz="4" w:space="0"/>
              <w:bottom w:val="single" w:color="DA841C" w:sz="4" w:space="0"/>
              <w:right w:val="single" w:color="F3CEA1" w:sz="4" w:space="0"/>
            </w:tcBorders>
            <w:shd w:val="clear" w:color="auto" w:fill="DA841C"/>
            <w:tcMar>
              <w:top w:w="72" w:type="dxa"/>
              <w:left w:w="144" w:type="dxa"/>
              <w:bottom w:w="72" w:type="dxa"/>
              <w:right w:w="144" w:type="dxa"/>
            </w:tcMar>
            <w:vAlign w:val="top"/>
          </w:tcPr>
          <w:p>
            <w:pPr>
              <w:pStyle w:val="4"/>
              <w:keepNext w:val="0"/>
              <w:keepLines w:val="0"/>
              <w:widowControl/>
              <w:suppressLineNumbers w:val="0"/>
              <w:kinsoku/>
              <w:wordWrap/>
              <w:overflowPunct/>
              <w:jc w:val="left"/>
            </w:pPr>
          </w:p>
        </w:tc>
        <w:tc>
          <w:tcPr>
            <w:tcW w:w="3157" w:type="dxa"/>
            <w:tcBorders>
              <w:top w:val="single" w:color="DA841C" w:sz="4" w:space="0"/>
              <w:left w:val="single" w:color="DA841C" w:sz="4" w:space="0"/>
              <w:bottom w:val="single" w:color="DA841C" w:sz="4" w:space="0"/>
              <w:right w:val="single" w:color="F3CEA1" w:sz="4" w:space="0"/>
            </w:tcBorders>
            <w:shd w:val="clear" w:color="auto" w:fill="DA841C"/>
            <w:tcMar>
              <w:top w:w="72" w:type="dxa"/>
              <w:left w:w="144" w:type="dxa"/>
              <w:bottom w:w="72" w:type="dxa"/>
              <w:right w:w="144" w:type="dxa"/>
            </w:tcMar>
            <w:vAlign w:val="top"/>
          </w:tcPr>
          <w:p>
            <w:pPr>
              <w:pStyle w:val="4"/>
              <w:keepNext w:val="0"/>
              <w:keepLines w:val="0"/>
              <w:widowControl/>
              <w:suppressLineNumbers w:val="0"/>
              <w:kinsoku/>
              <w:wordWrap/>
              <w:overflowPunct/>
              <w:jc w:val="left"/>
            </w:pPr>
          </w:p>
        </w:tc>
        <w:tc>
          <w:tcPr>
            <w:tcW w:w="2803" w:type="dxa"/>
            <w:tcBorders>
              <w:top w:val="single" w:color="DA841C" w:sz="4" w:space="0"/>
              <w:left w:val="single" w:color="DA841C" w:sz="4" w:space="0"/>
              <w:bottom w:val="single" w:color="DA841C" w:sz="4" w:space="0"/>
              <w:right w:val="single" w:color="F3CEA1" w:sz="4" w:space="0"/>
            </w:tcBorders>
            <w:shd w:val="clear" w:color="auto" w:fill="DA841C"/>
            <w:tcMar>
              <w:top w:w="72" w:type="dxa"/>
              <w:left w:w="144" w:type="dxa"/>
              <w:bottom w:w="72" w:type="dxa"/>
              <w:right w:w="144" w:type="dxa"/>
            </w:tcMar>
            <w:vAlign w:val="top"/>
          </w:tcPr>
          <w:p>
            <w:pPr>
              <w:pStyle w:val="4"/>
              <w:keepNext w:val="0"/>
              <w:keepLines w:val="0"/>
              <w:widowControl/>
              <w:suppressLineNumbers w:val="0"/>
              <w:kinsoku/>
              <w:wordWrap/>
              <w:overflowPunct/>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7" w:hRule="atLeast"/>
        </w:trPr>
        <w:tc>
          <w:tcPr>
            <w:tcW w:w="2438" w:type="dxa"/>
            <w:tcBorders>
              <w:top w:val="single" w:color="DA841C" w:sz="4" w:space="0"/>
              <w:left w:val="single" w:color="DA841C" w:sz="4" w:space="0"/>
              <w:bottom w:val="single" w:color="DA841C" w:sz="4" w:space="0"/>
              <w:right w:val="single" w:color="F3CEA1" w:sz="4" w:space="0"/>
            </w:tcBorders>
            <w:shd w:val="clear" w:color="auto" w:fill="FFFFFF"/>
            <w:tcMar>
              <w:top w:w="72" w:type="dxa"/>
              <w:left w:w="144" w:type="dxa"/>
              <w:bottom w:w="72" w:type="dxa"/>
              <w:right w:w="144" w:type="dxa"/>
            </w:tcMar>
            <w:vAlign w:val="top"/>
          </w:tcPr>
          <w:p>
            <w:pPr>
              <w:pStyle w:val="4"/>
              <w:keepNext w:val="0"/>
              <w:keepLines w:val="0"/>
              <w:widowControl/>
              <w:suppressLineNumbers w:val="0"/>
              <w:kinsoku/>
              <w:wordWrap/>
              <w:overflowPunct/>
              <w:jc w:val="left"/>
            </w:pPr>
          </w:p>
        </w:tc>
        <w:tc>
          <w:tcPr>
            <w:tcW w:w="3157" w:type="dxa"/>
            <w:tcBorders>
              <w:top w:val="single" w:color="DA841C" w:sz="4" w:space="0"/>
              <w:left w:val="single" w:color="DA841C" w:sz="4" w:space="0"/>
              <w:bottom w:val="single" w:color="DA841C" w:sz="4" w:space="0"/>
              <w:right w:val="single" w:color="F3CEA1" w:sz="4" w:space="0"/>
            </w:tcBorders>
            <w:shd w:val="clear" w:color="auto" w:fill="FFFFFF"/>
            <w:tcMar>
              <w:top w:w="72" w:type="dxa"/>
              <w:left w:w="144" w:type="dxa"/>
              <w:bottom w:w="72" w:type="dxa"/>
              <w:right w:w="144" w:type="dxa"/>
            </w:tcMar>
            <w:vAlign w:val="top"/>
          </w:tcPr>
          <w:p>
            <w:pPr>
              <w:pStyle w:val="4"/>
              <w:keepNext w:val="0"/>
              <w:keepLines w:val="0"/>
              <w:widowControl/>
              <w:suppressLineNumbers w:val="0"/>
              <w:kinsoku/>
              <w:wordWrap/>
              <w:overflowPunct/>
              <w:jc w:val="left"/>
            </w:pPr>
          </w:p>
        </w:tc>
        <w:tc>
          <w:tcPr>
            <w:tcW w:w="2803" w:type="dxa"/>
            <w:tcBorders>
              <w:top w:val="single" w:color="DA841C" w:sz="4" w:space="0"/>
              <w:left w:val="single" w:color="DA841C" w:sz="4" w:space="0"/>
              <w:bottom w:val="single" w:color="DA841C" w:sz="4" w:space="0"/>
              <w:right w:val="single" w:color="F3CEA1" w:sz="4" w:space="0"/>
            </w:tcBorders>
            <w:shd w:val="clear" w:color="auto" w:fill="FFFFFF"/>
            <w:tcMar>
              <w:top w:w="72" w:type="dxa"/>
              <w:left w:w="144" w:type="dxa"/>
              <w:bottom w:w="72" w:type="dxa"/>
              <w:right w:w="144" w:type="dxa"/>
            </w:tcMar>
            <w:vAlign w:val="top"/>
          </w:tcPr>
          <w:p>
            <w:pPr>
              <w:pStyle w:val="4"/>
              <w:keepNext w:val="0"/>
              <w:keepLines w:val="0"/>
              <w:widowControl/>
              <w:suppressLineNumbers w:val="0"/>
              <w:kinsoku/>
              <w:wordWrap/>
              <w:overflowPunct/>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31" w:hRule="atLeast"/>
        </w:trPr>
        <w:tc>
          <w:tcPr>
            <w:tcW w:w="2438" w:type="dxa"/>
            <w:tcBorders>
              <w:top w:val="single" w:color="DA841C" w:sz="4" w:space="0"/>
              <w:left w:val="single" w:color="DA841C" w:sz="4" w:space="0"/>
              <w:bottom w:val="single" w:color="DA841C" w:sz="4" w:space="0"/>
              <w:right w:val="single" w:color="F3CEA1" w:sz="4" w:space="0"/>
            </w:tcBorders>
            <w:shd w:val="clear" w:color="auto" w:fill="F3CEA1"/>
            <w:tcMar>
              <w:top w:w="72" w:type="dxa"/>
              <w:left w:w="144" w:type="dxa"/>
              <w:bottom w:w="72" w:type="dxa"/>
              <w:right w:w="144" w:type="dxa"/>
            </w:tcMar>
            <w:vAlign w:val="top"/>
          </w:tcPr>
          <w:p>
            <w:pPr>
              <w:pStyle w:val="4"/>
              <w:keepNext w:val="0"/>
              <w:keepLines w:val="0"/>
              <w:widowControl/>
              <w:suppressLineNumbers w:val="0"/>
              <w:kinsoku/>
              <w:wordWrap/>
              <w:overflowPunct/>
              <w:jc w:val="left"/>
            </w:pPr>
          </w:p>
        </w:tc>
        <w:tc>
          <w:tcPr>
            <w:tcW w:w="3157" w:type="dxa"/>
            <w:tcBorders>
              <w:top w:val="single" w:color="DA841C" w:sz="4" w:space="0"/>
              <w:left w:val="single" w:color="DA841C" w:sz="4" w:space="0"/>
              <w:bottom w:val="single" w:color="DA841C" w:sz="4" w:space="0"/>
              <w:right w:val="single" w:color="F3CEA1" w:sz="4" w:space="0"/>
            </w:tcBorders>
            <w:shd w:val="clear" w:color="auto" w:fill="F3CEA1"/>
            <w:tcMar>
              <w:top w:w="72" w:type="dxa"/>
              <w:left w:w="144" w:type="dxa"/>
              <w:bottom w:w="72" w:type="dxa"/>
              <w:right w:w="144" w:type="dxa"/>
            </w:tcMar>
            <w:vAlign w:val="top"/>
          </w:tcPr>
          <w:p>
            <w:pPr>
              <w:pStyle w:val="4"/>
              <w:keepNext w:val="0"/>
              <w:keepLines w:val="0"/>
              <w:widowControl/>
              <w:suppressLineNumbers w:val="0"/>
              <w:kinsoku/>
              <w:wordWrap/>
              <w:overflowPunct/>
              <w:jc w:val="left"/>
            </w:pPr>
          </w:p>
        </w:tc>
        <w:tc>
          <w:tcPr>
            <w:tcW w:w="2803" w:type="dxa"/>
            <w:tcBorders>
              <w:top w:val="single" w:color="DA841C" w:sz="4" w:space="0"/>
              <w:left w:val="single" w:color="DA841C" w:sz="4" w:space="0"/>
              <w:bottom w:val="single" w:color="DA841C" w:sz="4" w:space="0"/>
              <w:right w:val="single" w:color="F3CEA1" w:sz="4" w:space="0"/>
            </w:tcBorders>
            <w:shd w:val="clear" w:color="auto" w:fill="F3CEA1"/>
            <w:tcMar>
              <w:top w:w="72" w:type="dxa"/>
              <w:left w:w="144" w:type="dxa"/>
              <w:bottom w:w="72" w:type="dxa"/>
              <w:right w:w="144" w:type="dxa"/>
            </w:tcMar>
            <w:vAlign w:val="top"/>
          </w:tcPr>
          <w:p>
            <w:pPr>
              <w:pStyle w:val="4"/>
              <w:keepNext w:val="0"/>
              <w:keepLines w:val="0"/>
              <w:widowControl/>
              <w:suppressLineNumbers w:val="0"/>
              <w:kinsoku/>
              <w:wordWrap/>
              <w:overflowPunct/>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10" w:hRule="atLeast"/>
        </w:trPr>
        <w:tc>
          <w:tcPr>
            <w:tcW w:w="2438" w:type="dxa"/>
            <w:tcBorders>
              <w:top w:val="single" w:color="DA841C" w:sz="4" w:space="0"/>
              <w:left w:val="single" w:color="DA841C" w:sz="4" w:space="0"/>
              <w:bottom w:val="single" w:color="DA841C" w:sz="4" w:space="0"/>
              <w:right w:val="single" w:color="F3CEA1" w:sz="4" w:space="0"/>
            </w:tcBorders>
            <w:shd w:val="clear" w:color="auto" w:fill="FFFFFF"/>
            <w:tcMar>
              <w:top w:w="72" w:type="dxa"/>
              <w:left w:w="144" w:type="dxa"/>
              <w:bottom w:w="72" w:type="dxa"/>
              <w:right w:w="144" w:type="dxa"/>
            </w:tcMar>
            <w:vAlign w:val="top"/>
          </w:tcPr>
          <w:p>
            <w:pPr>
              <w:pStyle w:val="4"/>
              <w:keepNext w:val="0"/>
              <w:keepLines w:val="0"/>
              <w:widowControl/>
              <w:suppressLineNumbers w:val="0"/>
              <w:kinsoku/>
              <w:wordWrap/>
              <w:overflowPunct/>
              <w:jc w:val="left"/>
            </w:pPr>
          </w:p>
        </w:tc>
        <w:tc>
          <w:tcPr>
            <w:tcW w:w="3157" w:type="dxa"/>
            <w:tcBorders>
              <w:top w:val="single" w:color="DA841C" w:sz="4" w:space="0"/>
              <w:left w:val="single" w:color="DA841C" w:sz="4" w:space="0"/>
              <w:bottom w:val="single" w:color="DA841C" w:sz="4" w:space="0"/>
              <w:right w:val="single" w:color="F3CEA1" w:sz="4" w:space="0"/>
            </w:tcBorders>
            <w:shd w:val="clear" w:color="auto" w:fill="FFFFFF"/>
            <w:tcMar>
              <w:top w:w="72" w:type="dxa"/>
              <w:left w:w="144" w:type="dxa"/>
              <w:bottom w:w="72" w:type="dxa"/>
              <w:right w:w="144" w:type="dxa"/>
            </w:tcMar>
            <w:vAlign w:val="top"/>
          </w:tcPr>
          <w:p>
            <w:pPr>
              <w:pStyle w:val="4"/>
              <w:keepNext w:val="0"/>
              <w:keepLines w:val="0"/>
              <w:widowControl/>
              <w:suppressLineNumbers w:val="0"/>
              <w:kinsoku/>
              <w:wordWrap/>
              <w:overflowPunct/>
              <w:jc w:val="left"/>
            </w:pPr>
          </w:p>
        </w:tc>
        <w:tc>
          <w:tcPr>
            <w:tcW w:w="2803" w:type="dxa"/>
            <w:tcBorders>
              <w:top w:val="single" w:color="DA841C" w:sz="4" w:space="0"/>
              <w:left w:val="single" w:color="DA841C" w:sz="4" w:space="0"/>
              <w:bottom w:val="single" w:color="DA841C" w:sz="4" w:space="0"/>
              <w:right w:val="single" w:color="F3CEA1" w:sz="4" w:space="0"/>
            </w:tcBorders>
            <w:shd w:val="clear" w:color="auto" w:fill="FFFFFF"/>
            <w:tcMar>
              <w:top w:w="72" w:type="dxa"/>
              <w:left w:w="144" w:type="dxa"/>
              <w:bottom w:w="72" w:type="dxa"/>
              <w:right w:w="144" w:type="dxa"/>
            </w:tcMar>
            <w:vAlign w:val="top"/>
          </w:tcPr>
          <w:p>
            <w:pPr>
              <w:pStyle w:val="4"/>
              <w:keepNext w:val="0"/>
              <w:keepLines w:val="0"/>
              <w:widowControl/>
              <w:suppressLineNumbers w:val="0"/>
              <w:kinsoku/>
              <w:wordWrap/>
              <w:overflowPunct/>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10" w:hRule="atLeast"/>
        </w:trPr>
        <w:tc>
          <w:tcPr>
            <w:tcW w:w="2438" w:type="dxa"/>
            <w:tcBorders>
              <w:top w:val="single" w:color="DA841C" w:sz="4" w:space="0"/>
              <w:left w:val="single" w:color="DA841C" w:sz="4" w:space="0"/>
              <w:bottom w:val="single" w:color="DA841C" w:sz="4" w:space="0"/>
              <w:right w:val="single" w:color="F3CEA1" w:sz="4" w:space="0"/>
            </w:tcBorders>
            <w:shd w:val="clear" w:color="auto" w:fill="F3CEA1"/>
            <w:tcMar>
              <w:top w:w="72" w:type="dxa"/>
              <w:left w:w="144" w:type="dxa"/>
              <w:bottom w:w="72" w:type="dxa"/>
              <w:right w:w="144" w:type="dxa"/>
            </w:tcMar>
            <w:vAlign w:val="top"/>
          </w:tcPr>
          <w:p>
            <w:pPr>
              <w:pStyle w:val="4"/>
              <w:keepNext w:val="0"/>
              <w:keepLines w:val="0"/>
              <w:widowControl/>
              <w:suppressLineNumbers w:val="0"/>
              <w:kinsoku/>
              <w:wordWrap/>
              <w:overflowPunct/>
              <w:jc w:val="left"/>
            </w:pPr>
          </w:p>
        </w:tc>
        <w:tc>
          <w:tcPr>
            <w:tcW w:w="3157" w:type="dxa"/>
            <w:tcBorders>
              <w:top w:val="single" w:color="DA841C" w:sz="4" w:space="0"/>
              <w:left w:val="single" w:color="DA841C" w:sz="4" w:space="0"/>
              <w:bottom w:val="single" w:color="DA841C" w:sz="4" w:space="0"/>
              <w:right w:val="single" w:color="F3CEA1" w:sz="4" w:space="0"/>
            </w:tcBorders>
            <w:shd w:val="clear" w:color="auto" w:fill="F3CEA1"/>
            <w:tcMar>
              <w:top w:w="72" w:type="dxa"/>
              <w:left w:w="144" w:type="dxa"/>
              <w:bottom w:w="72" w:type="dxa"/>
              <w:right w:w="144" w:type="dxa"/>
            </w:tcMar>
            <w:vAlign w:val="top"/>
          </w:tcPr>
          <w:p>
            <w:pPr>
              <w:pStyle w:val="4"/>
              <w:keepNext w:val="0"/>
              <w:keepLines w:val="0"/>
              <w:widowControl/>
              <w:suppressLineNumbers w:val="0"/>
              <w:kinsoku/>
              <w:wordWrap/>
              <w:overflowPunct/>
              <w:jc w:val="left"/>
            </w:pPr>
          </w:p>
        </w:tc>
        <w:tc>
          <w:tcPr>
            <w:tcW w:w="2803" w:type="dxa"/>
            <w:tcBorders>
              <w:top w:val="single" w:color="DA841C" w:sz="4" w:space="0"/>
              <w:left w:val="single" w:color="DA841C" w:sz="4" w:space="0"/>
              <w:bottom w:val="single" w:color="DA841C" w:sz="4" w:space="0"/>
              <w:right w:val="single" w:color="F3CEA1" w:sz="4" w:space="0"/>
            </w:tcBorders>
            <w:shd w:val="clear" w:color="auto" w:fill="F3CEA1"/>
            <w:tcMar>
              <w:top w:w="72" w:type="dxa"/>
              <w:left w:w="144" w:type="dxa"/>
              <w:bottom w:w="72" w:type="dxa"/>
              <w:right w:w="144" w:type="dxa"/>
            </w:tcMar>
            <w:vAlign w:val="top"/>
          </w:tcPr>
          <w:p>
            <w:pPr>
              <w:pStyle w:val="4"/>
              <w:keepNext w:val="0"/>
              <w:keepLines w:val="0"/>
              <w:widowControl/>
              <w:suppressLineNumbers w:val="0"/>
              <w:kinsoku/>
              <w:wordWrap/>
              <w:overflowPunct/>
              <w:jc w:val="left"/>
            </w:pPr>
          </w:p>
        </w:tc>
      </w:tr>
    </w:tbl>
    <w:p>
      <w:pPr>
        <w:rPr>
          <w:rFonts w:hint="eastAsia" w:ascii="Times New Roman" w:hAnsi="Times New Roman" w:cs="Times New Roman"/>
          <w:lang w:val="en-US" w:eastAsia="zh-CN"/>
        </w:rPr>
      </w:pPr>
      <w:r>
        <w:rPr>
          <w:rFonts w:hint="eastAsia" w:ascii="Times New Roman" w:hAnsi="Times New Roman" w:cs="Times New Roman"/>
          <w:lang w:val="en-US" w:eastAsia="zh-CN"/>
        </w:rPr>
        <w:t>Step 3   Elevate Emotion</w:t>
      </w:r>
    </w:p>
    <w:p>
      <w:pPr>
        <w:rPr>
          <w:rFonts w:hint="eastAsia" w:ascii="Times New Roman" w:hAnsi="Times New Roman" w:cs="Times New Roman"/>
          <w:lang w:val="en-US" w:eastAsia="zh-CN"/>
        </w:rPr>
      </w:pPr>
      <w:r>
        <w:rPr>
          <w:rFonts w:hint="default" w:ascii="Times New Roman" w:hAnsi="Times New Roman" w:cs="Times New Roman" w:eastAsiaTheme="minorEastAsia"/>
          <w:lang w:val="en-US" w:eastAsia="zh-CN"/>
        </w:rPr>
        <w:t>Type 1</w:t>
      </w:r>
      <w:r>
        <w:rPr>
          <w:rFonts w:hint="eastAsia" w:ascii="Times New Roman" w:hAnsi="Times New Roman" w:cs="Times New Roman"/>
          <w:lang w:val="en-US" w:eastAsia="zh-CN"/>
        </w:rPr>
        <w:t xml:space="preserve">  具有多重含义的象征物</w:t>
      </w:r>
    </w:p>
    <w:p>
      <w:pPr>
        <w:rPr>
          <w:rFonts w:hint="default" w:ascii="Times New Roman" w:hAnsi="Times New Roman" w:cs="Times New Roman" w:eastAsiaTheme="minorEastAsia"/>
          <w:lang w:val="en-US" w:eastAsia="zh-CN"/>
        </w:rPr>
      </w:pPr>
    </w:p>
    <w:p>
      <w:pPr>
        <w:rPr>
          <w:rFonts w:hint="eastAsia" w:ascii="Times New Roman" w:hAnsi="Times New Roman" w:cs="Times New Roman"/>
          <w:lang w:val="en-US" w:eastAsia="zh-CN"/>
        </w:rPr>
      </w:pPr>
      <w:r>
        <w:rPr>
          <w:rFonts w:hint="default" w:ascii="Times New Roman" w:hAnsi="Times New Roman" w:cs="Times New Roman" w:eastAsiaTheme="minorEastAsia"/>
          <w:lang w:val="en-US" w:eastAsia="zh-CN"/>
        </w:rPr>
        <w:t>Type 2</w:t>
      </w:r>
      <w:r>
        <w:rPr>
          <w:rFonts w:hint="eastAsia" w:ascii="Times New Roman" w:hAnsi="Times New Roman" w:cs="Times New Roman"/>
          <w:lang w:val="en-US" w:eastAsia="zh-CN"/>
        </w:rPr>
        <w:t xml:space="preserve">  颠覆预期制造情感爆点</w:t>
      </w: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rPr>
          <w:rFonts w:hint="eastAsia" w:ascii="Times New Roman" w:hAnsi="Times New Roman" w:cs="Times New Roman"/>
          <w:lang w:val="en-US" w:eastAsia="zh-CN"/>
        </w:rPr>
      </w:pPr>
      <w:r>
        <w:rPr>
          <w:rFonts w:hint="eastAsia" w:ascii="Times New Roman" w:hAnsi="Times New Roman" w:cs="Times New Roman"/>
          <w:lang w:val="en-US" w:eastAsia="zh-CN"/>
        </w:rPr>
        <w:t>Type 3 无声行动＞直白对话</w:t>
      </w: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r>
        <w:rPr>
          <w:rFonts w:hint="eastAsia" w:ascii="Times New Roman" w:hAnsi="Times New Roman" w:cs="Times New Roman"/>
          <w:lang w:val="en-US" w:eastAsia="zh-CN"/>
        </w:rPr>
        <w:t>Type 4环境象征手法</w:t>
      </w:r>
    </w:p>
    <w:p>
      <w:pPr>
        <w:rPr>
          <w:rFonts w:hint="default" w:ascii="Times New Roman" w:hAnsi="Times New Roman" w:cs="Times New Roman"/>
          <w:lang w:val="en-US" w:eastAsia="zh-CN"/>
        </w:rPr>
      </w:pPr>
    </w:p>
    <w:p>
      <w:pPr>
        <w:rPr>
          <w:rFonts w:hint="default" w:ascii="Times New Roman" w:hAnsi="Times New Roman" w:cs="Times New Roman"/>
          <w:lang w:val="en-US" w:eastAsia="zh-CN"/>
        </w:rPr>
      </w:pPr>
    </w:p>
    <w:p>
      <w:pPr>
        <w:rPr>
          <w:rFonts w:hint="eastAsia" w:ascii="Times New Roman" w:hAnsi="Times New Roman" w:cs="Times New Roman"/>
          <w:lang w:val="en-US" w:eastAsia="zh-CN"/>
        </w:rPr>
      </w:pPr>
      <w:r>
        <w:rPr>
          <w:rFonts w:hint="eastAsia" w:ascii="Times New Roman" w:hAnsi="Times New Roman" w:cs="Times New Roman"/>
          <w:lang w:val="en-US" w:eastAsia="zh-CN"/>
        </w:rPr>
        <w:t xml:space="preserve">Possible versions </w:t>
      </w:r>
    </w:p>
    <w:p>
      <w:pPr>
        <w:rPr>
          <w:rFonts w:hint="eastAsia" w:ascii="Times New Roman" w:hAnsi="Times New Roman" w:cs="Times New Roman"/>
          <w:lang w:val="en-US" w:eastAsia="zh-CN"/>
        </w:rPr>
      </w:pPr>
      <w:r>
        <w:rPr>
          <w:rFonts w:hint="eastAsia" w:ascii="Times New Roman" w:hAnsi="Times New Roman" w:cs="Times New Roman"/>
          <w:lang w:val="en-US" w:eastAsia="zh-CN"/>
        </w:rPr>
        <w:t>Version 1</w:t>
      </w:r>
    </w:p>
    <w:p>
      <w:pPr>
        <w:rPr>
          <w:rFonts w:hint="eastAsia" w:ascii="Times New Roman" w:hAnsi="Times New Roman" w:cs="Times New Roman"/>
          <w:lang w:val="en-US" w:eastAsia="zh-CN"/>
        </w:rPr>
      </w:pPr>
      <w:r>
        <w:rPr>
          <w:rFonts w:hint="eastAsia" w:ascii="Times New Roman" w:hAnsi="Times New Roman" w:cs="Times New Roman"/>
          <w:lang w:val="en-US" w:eastAsia="zh-CN"/>
        </w:rPr>
        <w:t>"We have to help him!"the student council president said. Instead of holding music class that day,the school director allowed the students to brainstorm ways they could help Mr.Adams out.  After an hour,they concluded that they would not be wearing gowns and suits to prom this year, and instead,they'd go in T-shirts and jeans."Let's pool our budget for gowns and suits together and  give  the  money  to  Mr.Adams,so  he  could  rebuild  his  house  and  purchase  essential  items."the  student council president announced.Everybody agreed to the idea.When the special night finally  came,they all arrived at the function in matching T-shirts and jeans.Mr.Adams had yet to arrive, but he was scheduled to go because he couldn't help but fulfill his promise of being their DJ that night.</w:t>
      </w:r>
    </w:p>
    <w:p>
      <w:pPr>
        <w:rPr>
          <w:rFonts w:hint="eastAsia" w:ascii="Times New Roman" w:hAnsi="Times New Roman" w:cs="Times New Roman"/>
          <w:lang w:val="en-US" w:eastAsia="zh-CN"/>
        </w:rPr>
      </w:pPr>
      <w:r>
        <w:rPr>
          <w:rFonts w:hint="eastAsia" w:ascii="Times New Roman" w:hAnsi="Times New Roman" w:cs="Times New Roman"/>
          <w:lang w:val="en-US" w:eastAsia="zh-CN"/>
        </w:rPr>
        <w:t xml:space="preserve">  When Mr.Adams finally made it to the prom,he was surprised to see evervone in casual wear instead  of the  formal  clothes."Did  the  theme  change?"he  asked,wearing  a  suit  and  tie."No,Mr. Adams,the theme didn't change,but we wanted to do something special for someone dear to us." the  student council president  said,raising an envelope for Mr.Adams to  see.“We're  sorry to hear about  your  house.We  hope  this  amount  can  somehow  help  you  rebuild  what  you've  lost."she added.Mr.Adams was genuinely  surprised  and couldn't help but cry.“Thank you,kids.This means so much to me and my family."he said between tears.That night,Mr.Adams made sure to give his students a once-in-a-lifetime prom experience,He blasted all of their favorite  songs and watched them happily dance the night away,which was something they did without regret because of the mutual love.</w:t>
      </w:r>
    </w:p>
    <w:p>
      <w:pPr>
        <w:rPr>
          <w:rFonts w:hint="eastAsia" w:ascii="Times New Roman" w:hAnsi="Times New Roman" w:cs="Times New Roman"/>
          <w:lang w:val="en-US" w:eastAsia="zh-CN"/>
        </w:rPr>
      </w:pPr>
      <w:r>
        <w:rPr>
          <w:rFonts w:hint="eastAsia" w:ascii="Times New Roman" w:hAnsi="Times New Roman" w:cs="Times New Roman"/>
          <w:lang w:val="en-US" w:eastAsia="zh-CN"/>
        </w:rPr>
        <w:t>Version 2</w:t>
      </w:r>
    </w:p>
    <w:p>
      <w:pPr>
        <w:rPr>
          <w:rFonts w:hint="eastAsia" w:ascii="Times New Roman" w:hAnsi="Times New Roman" w:cs="Times New Roman"/>
          <w:lang w:val="en-US" w:eastAsia="zh-CN"/>
        </w:rPr>
      </w:pPr>
      <w:r>
        <w:rPr>
          <w:rFonts w:hint="eastAsia" w:ascii="Times New Roman" w:hAnsi="Times New Roman" w:cs="Times New Roman"/>
          <w:lang w:val="en-US" w:eastAsia="zh-CN"/>
        </w:rPr>
        <w:t xml:space="preserve">    "We have to help him!"the student council president said."Let's turn prom into something meaningful," suggested Lisa. Everyone agreed—instead of buying expensive dresses and suits, they would donate the money to help their teacher. The student council decided to keep the dance simple, with homemade decorations and student performances. Some wanted to cancel prom entirely, but most felt they should still celebrate—just differently. Posters went up announcing "Prom for a Purpose." By the night of the dance, the gym was decorated with handwritten notes and photos from music class instead of fancy lights.</w:t>
      </w:r>
    </w:p>
    <w:p>
      <w:pPr>
        <w:rPr>
          <w:rFonts w:hint="eastAsia" w:ascii="Times New Roman" w:hAnsi="Times New Roman" w:cs="Times New Roman"/>
          <w:lang w:val="en-US" w:eastAsia="zh-CN"/>
        </w:rPr>
      </w:pPr>
      <w:r>
        <w:rPr>
          <w:rFonts w:hint="eastAsia" w:ascii="Times New Roman" w:hAnsi="Times New Roman" w:cs="Times New Roman"/>
          <w:lang w:val="en-US" w:eastAsia="zh-CN"/>
        </w:rPr>
        <w:t xml:space="preserve">     When Mr.Adams finally made it to the prom,he was surprised to see evervone in casual wear instead  of the  formal  clothes."We wanted you to have this instead," said Tom, handing him an envelope full of donations. The students explained how they'd sacrificed their prom budget to help him rebuild. Mr. Adams' hands shook as he opened it. Seeing their familiar faces in simple outfits rather than formal wear touched him deeply. "This...this is the most beautiful dance I've ever seen," he whispered. When the music started, students took turns sharing memories from class. In that moment, they weren't just his students—they were family who had turned tragedy into hope.</w:t>
      </w:r>
    </w:p>
    <w:p>
      <w:pPr>
        <w:rPr>
          <w:rFonts w:hint="default" w:ascii="Times New Roman" w:hAnsi="Times New Roman" w:cs="Times New Roman"/>
          <w:lang w:val="en-US" w:eastAsia="zh-CN"/>
        </w:rPr>
      </w:pP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eastAsia" w:ascii="Times New Roman" w:hAnsi="Times New Roman" w:cs="Times New Roman"/>
          <w:lang w:val="en-US" w:eastAsia="zh-CN"/>
        </w:rPr>
      </w:pP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rPr>
          <w:rFonts w:hint="default" w:ascii="Times New Roman" w:hAnsi="Times New Roman" w:cs="Times New Roman" w:eastAsiaTheme="minorEastAsia"/>
          <w:lang w:val="en-US" w:eastAsia="zh-C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p>
    <w:p>
      <w:pPr>
        <w:rPr>
          <w:rFonts w:ascii="Times New Roman" w:hAnsi="Times New Roman" w:cs="Times New Roman"/>
        </w:rPr>
      </w:pPr>
      <w:r>
        <w:rPr>
          <w:rFonts w:ascii="Times New Roman" w:hAnsi="Times New Roman" w:cs="Times New Roman"/>
        </w:rPr>
        <w:t xml:space="preserve">  </w:t>
      </w:r>
    </w:p>
    <w:p>
      <w:pPr>
        <w:rPr>
          <w:rFonts w:ascii="Times New Roman" w:hAnsi="Times New Roman" w:cs="Times New Roma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797E2"/>
    <w:multiLevelType w:val="singleLevel"/>
    <w:tmpl w:val="0E5797E2"/>
    <w:lvl w:ilvl="0" w:tentative="0">
      <w:start w:val="1"/>
      <w:numFmt w:val="decimal"/>
      <w:suff w:val="space"/>
      <w:lvlText w:val="%1."/>
      <w:lvlJc w:val="left"/>
    </w:lvl>
  </w:abstractNum>
  <w:abstractNum w:abstractNumId="1">
    <w:nsid w:val="1DCB19F2"/>
    <w:multiLevelType w:val="singleLevel"/>
    <w:tmpl w:val="1DCB19F2"/>
    <w:lvl w:ilvl="0" w:tentative="0">
      <w:start w:val="3"/>
      <w:numFmt w:val="chineseCounting"/>
      <w:suff w:val="nothing"/>
      <w:lvlText w:val="%1、"/>
      <w:lvlJc w:val="left"/>
      <w:rPr>
        <w:rFonts w:hint="eastAsia"/>
      </w:rPr>
    </w:lvl>
  </w:abstractNum>
  <w:abstractNum w:abstractNumId="2">
    <w:nsid w:val="2D814248"/>
    <w:multiLevelType w:val="singleLevel"/>
    <w:tmpl w:val="2D814248"/>
    <w:lvl w:ilvl="0" w:tentative="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766164"/>
    <w:rsid w:val="00001151"/>
    <w:rsid w:val="00597B92"/>
    <w:rsid w:val="00767A5C"/>
    <w:rsid w:val="00B85C2F"/>
    <w:rsid w:val="00D23F04"/>
    <w:rsid w:val="00DB2707"/>
    <w:rsid w:val="00FE0D94"/>
    <w:rsid w:val="15766164"/>
    <w:rsid w:val="3C3F7B7B"/>
    <w:rsid w:val="404B5B7E"/>
    <w:rsid w:val="761F5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1246</Words>
  <Characters>4178</Characters>
  <Lines>36</Lines>
  <Paragraphs>10</Paragraphs>
  <TotalTime>0</TotalTime>
  <ScaleCrop>false</ScaleCrop>
  <LinksUpToDate>false</LinksUpToDate>
  <CharactersWithSpaces>5072</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2025-02-17T01:59:00Z</dcterms:created>
  <dc:creator>虹虹•正品•韩日生活馆</dc:creator>
  <cp:lastModifiedBy>Administrator</cp:lastModifiedBy>
  <dcterms:modified xsi:type="dcterms:W3CDTF">2025-04-14T02:10:28Z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8BFCBEE954834D2997E5AF005BB25571_13</vt:lpwstr>
  </property>
  <property fmtid="{D5CDD505-2E9C-101B-9397-08002B2CF9AE}" pid="4" name="KSOTemplateDocerSaveRecord">
    <vt:lpwstr>eyJoZGlkIjoiNGIwOTViYWRhMzhkNDA3MzQ5ODlmMzNlNTJkYjM5MjQiLCJ1c2VySWQiOiIyMzk4Mzc1NTkifQ==</vt:lpwstr>
  </property>
</Properties>
</file>