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2"/>
          <w:szCs w:val="28"/>
        </w:rPr>
      </w:pPr>
      <w:bookmarkStart w:id="2" w:name="_GoBack"/>
      <w:bookmarkEnd w:id="2"/>
      <w:r>
        <w:rPr>
          <w:rFonts w:hint="eastAsia"/>
          <w:b/>
          <w:bCs/>
          <w:sz w:val="22"/>
          <w:szCs w:val="28"/>
        </w:rPr>
        <w:t>第二学期杭州市高三年级教学质量检测二次开发（2</w:t>
      </w:r>
      <w:r>
        <w:rPr>
          <w:b/>
          <w:bCs/>
          <w:sz w:val="22"/>
          <w:szCs w:val="28"/>
        </w:rPr>
        <w:t>025.</w:t>
      </w:r>
      <w:r>
        <w:rPr>
          <w:rFonts w:hint="eastAsia"/>
          <w:b/>
          <w:bCs/>
          <w:sz w:val="22"/>
          <w:szCs w:val="28"/>
        </w:rPr>
        <w:t>0</w:t>
      </w:r>
      <w:r>
        <w:rPr>
          <w:b/>
          <w:bCs/>
          <w:sz w:val="22"/>
          <w:szCs w:val="28"/>
        </w:rPr>
        <w:t>4</w:t>
      </w:r>
      <w:r>
        <w:rPr>
          <w:rFonts w:hint="eastAsia"/>
          <w:b/>
          <w:bCs/>
          <w:sz w:val="22"/>
          <w:szCs w:val="28"/>
        </w:rPr>
        <w:t>）</w:t>
      </w:r>
    </w:p>
    <w:p>
      <w:pPr>
        <w:spacing w:line="276" w:lineRule="auto"/>
        <w:jc w:val="left"/>
        <w:rPr>
          <w:rFonts w:ascii="Times New Roman" w:hAnsi="Times New Roman" w:cs="Times New Roman"/>
          <w:b/>
          <w:bCs/>
        </w:rPr>
      </w:pPr>
      <w:r>
        <w:rPr>
          <w:rFonts w:hint="eastAsia" w:ascii="Times New Roman" w:hAnsi="Times New Roman" w:cs="Times New Roman"/>
          <w:b/>
          <w:bCs/>
        </w:rPr>
        <w:t>一、词汇积累</w:t>
      </w:r>
    </w:p>
    <w:p>
      <w:pPr>
        <w:spacing w:line="276" w:lineRule="auto"/>
        <w:jc w:val="left"/>
        <w:rPr>
          <w:rFonts w:hint="eastAsia" w:ascii="Times New Roman" w:hAnsi="Times New Roman" w:cs="Times New Roman"/>
        </w:rPr>
        <w:sectPr>
          <w:headerReference r:id="rId3" w:type="default"/>
          <w:pgSz w:w="11906" w:h="16838"/>
          <w:pgMar w:top="1134" w:right="1077" w:bottom="1134" w:left="1077" w:header="851" w:footer="992" w:gutter="0"/>
          <w:cols w:space="425" w:num="1"/>
          <w:docGrid w:type="lines" w:linePitch="312" w:charSpace="0"/>
        </w:sectPr>
      </w:pPr>
    </w:p>
    <w:p>
      <w:pPr>
        <w:spacing w:line="276" w:lineRule="auto"/>
        <w:jc w:val="left"/>
        <w:rPr>
          <w:rFonts w:ascii="Times New Roman" w:hAnsi="Times New Roman" w:cs="Times New Roman"/>
        </w:rPr>
        <w:sectPr>
          <w:type w:val="continuous"/>
          <w:pgSz w:w="11906" w:h="16838"/>
          <w:pgMar w:top="1134" w:right="1077" w:bottom="1134" w:left="1077" w:header="851" w:footer="992" w:gutter="0"/>
          <w:cols w:space="425" w:num="2"/>
          <w:docGrid w:type="lines" w:linePitch="312" w:charSpace="0"/>
        </w:sectPr>
      </w:pPr>
      <w:bookmarkStart w:id="0" w:name="OLE_LINK1"/>
      <w:r>
        <w:rPr>
          <w:rFonts w:hint="eastAsia" w:ascii="Times New Roman" w:hAnsi="Times New Roman" w:cs="Times New Roman"/>
        </w:rPr>
        <w:t>mind-blowing</w:t>
      </w:r>
      <w:r>
        <w:rPr>
          <w:rFonts w:ascii="Times New Roman" w:hAnsi="Times New Roman" w:cs="Times New Roman"/>
        </w:rPr>
        <w:t xml:space="preserve"> ______________</w:t>
      </w:r>
    </w:p>
    <w:p>
      <w:pPr>
        <w:spacing w:line="276" w:lineRule="auto"/>
        <w:rPr>
          <w:rFonts w:ascii="Times New Roman" w:hAnsi="Times New Roman" w:cs="Times New Roman"/>
        </w:rPr>
      </w:pPr>
      <w:r>
        <w:rPr>
          <w:rFonts w:hint="eastAsia" w:ascii="Times New Roman" w:hAnsi="Times New Roman" w:cs="Times New Roman"/>
        </w:rPr>
        <w:t xml:space="preserve">hub </w:t>
      </w:r>
      <w:r>
        <w:rPr>
          <w:rFonts w:ascii="Times New Roman" w:hAnsi="Times New Roman" w:cs="Times New Roman"/>
        </w:rPr>
        <w:t>________</w:t>
      </w:r>
    </w:p>
    <w:p>
      <w:pPr>
        <w:spacing w:line="276" w:lineRule="auto"/>
        <w:rPr>
          <w:rFonts w:ascii="Times New Roman" w:hAnsi="Times New Roman" w:cs="Times New Roman"/>
        </w:rPr>
      </w:pPr>
      <w:r>
        <w:rPr>
          <w:rFonts w:ascii="Times New Roman" w:hAnsi="Times New Roman" w:cs="Times New Roman"/>
        </w:rPr>
        <w:t>trailblazing_____ ________</w:t>
      </w:r>
    </w:p>
    <w:p>
      <w:pPr>
        <w:spacing w:line="276" w:lineRule="auto"/>
        <w:jc w:val="left"/>
        <w:rPr>
          <w:rFonts w:ascii="Times New Roman" w:hAnsi="Times New Roman" w:cs="Times New Roman"/>
        </w:rPr>
      </w:pPr>
      <w:r>
        <w:rPr>
          <w:rFonts w:ascii="Times New Roman" w:hAnsi="Times New Roman" w:cs="Times New Roman"/>
        </w:rPr>
        <w:t>_________</w:t>
      </w:r>
      <w:r>
        <w:rPr>
          <w:rFonts w:hint="eastAsia" w:ascii="Times New Roman" w:hAnsi="Times New Roman" w:cs="Times New Roman"/>
        </w:rPr>
        <w:t>忠实的支持者(追随者)</w:t>
      </w:r>
    </w:p>
    <w:p>
      <w:pPr>
        <w:spacing w:line="276" w:lineRule="auto"/>
        <w:jc w:val="left"/>
        <w:rPr>
          <w:rFonts w:hint="eastAsia" w:ascii="Times New Roman" w:hAnsi="Times New Roman" w:cs="Times New Roman"/>
        </w:rPr>
      </w:pPr>
    </w:p>
    <w:p>
      <w:pPr>
        <w:spacing w:line="276" w:lineRule="auto"/>
        <w:jc w:val="left"/>
        <w:rPr>
          <w:rFonts w:ascii="Times New Roman" w:hAnsi="Times New Roman" w:cs="Times New Roman"/>
        </w:rPr>
      </w:pPr>
      <w:r>
        <w:rPr>
          <w:rFonts w:ascii="Times New Roman" w:hAnsi="Times New Roman" w:cs="Times New Roman"/>
        </w:rPr>
        <w:t>____</w:t>
      </w:r>
      <w:r>
        <w:rPr>
          <w:rFonts w:hint="eastAsia" w:ascii="Times New Roman" w:hAnsi="Times New Roman" w:cs="Times New Roman"/>
        </w:rPr>
        <w:t xml:space="preserve"> </w:t>
      </w:r>
      <w:r>
        <w:rPr>
          <w:rFonts w:ascii="Times New Roman" w:hAnsi="Times New Roman" w:cs="Times New Roman"/>
        </w:rPr>
        <w:t>_______</w:t>
      </w:r>
      <w:r>
        <w:rPr>
          <w:rFonts w:hint="eastAsia" w:ascii="Times New Roman" w:hAnsi="Times New Roman" w:cs="Times New Roman"/>
        </w:rPr>
        <w:t>放松下来,休息</w:t>
      </w:r>
    </w:p>
    <w:p>
      <w:pPr>
        <w:spacing w:line="276" w:lineRule="auto"/>
        <w:jc w:val="left"/>
        <w:rPr>
          <w:rFonts w:ascii="Times New Roman" w:hAnsi="Times New Roman" w:cs="Times New Roman"/>
        </w:rPr>
      </w:pPr>
      <w:r>
        <w:rPr>
          <w:rFonts w:hint="eastAsia" w:ascii="Times New Roman" w:hAnsi="Times New Roman" w:cs="Times New Roman"/>
        </w:rPr>
        <w:t xml:space="preserve">mobile medicine </w:t>
      </w:r>
      <w:r>
        <w:rPr>
          <w:rFonts w:ascii="Times New Roman" w:hAnsi="Times New Roman" w:cs="Times New Roman"/>
        </w:rPr>
        <w:t>_______________</w:t>
      </w:r>
    </w:p>
    <w:p>
      <w:pPr>
        <w:spacing w:line="276" w:lineRule="auto"/>
        <w:jc w:val="left"/>
        <w:rPr>
          <w:rFonts w:ascii="Times New Roman" w:hAnsi="Times New Roman" w:cs="Times New Roman"/>
        </w:rPr>
      </w:pPr>
      <w:r>
        <w:rPr>
          <w:rFonts w:hint="eastAsia" w:ascii="Times New Roman" w:hAnsi="Times New Roman" w:cs="Times New Roman"/>
        </w:rPr>
        <w:t>park up</w:t>
      </w:r>
      <w:r>
        <w:rPr>
          <w:rFonts w:ascii="Times New Roman" w:hAnsi="Times New Roman" w:cs="Times New Roman"/>
        </w:rPr>
        <w:t>____ __________</w:t>
      </w:r>
    </w:p>
    <w:p>
      <w:pPr>
        <w:spacing w:line="276" w:lineRule="auto"/>
        <w:jc w:val="left"/>
        <w:rPr>
          <w:rFonts w:ascii="Times New Roman" w:hAnsi="Times New Roman" w:cs="Times New Roman"/>
        </w:rPr>
      </w:pPr>
      <w:r>
        <w:rPr>
          <w:rFonts w:ascii="Times New Roman" w:hAnsi="Times New Roman" w:cs="Times New Roman"/>
        </w:rPr>
        <w:t>_________</w:t>
      </w:r>
      <w:r>
        <w:rPr>
          <w:rFonts w:hint="eastAsia" w:ascii="Times New Roman" w:hAnsi="Times New Roman" w:cs="Times New Roman"/>
        </w:rPr>
        <w:t>很大的成功</w:t>
      </w:r>
    </w:p>
    <w:p>
      <w:pPr>
        <w:spacing w:line="276" w:lineRule="auto"/>
        <w:jc w:val="left"/>
        <w:rPr>
          <w:rFonts w:ascii="Times New Roman" w:hAnsi="Times New Roman" w:cs="Times New Roman"/>
        </w:rPr>
        <w:sectPr>
          <w:type w:val="continuous"/>
          <w:pgSz w:w="11906" w:h="16838"/>
          <w:pgMar w:top="1134" w:right="1077" w:bottom="1134" w:left="1077" w:header="851" w:footer="992" w:gutter="0"/>
          <w:cols w:space="425" w:num="2"/>
          <w:docGrid w:type="lines" w:linePitch="312" w:charSpace="0"/>
        </w:sectPr>
      </w:pPr>
    </w:p>
    <w:p>
      <w:pPr>
        <w:spacing w:line="276" w:lineRule="auto"/>
        <w:jc w:val="left"/>
        <w:rPr>
          <w:rFonts w:ascii="Times New Roman" w:hAnsi="Times New Roman" w:cs="Times New Roman"/>
        </w:rPr>
      </w:pPr>
      <w:r>
        <w:rPr>
          <w:rFonts w:hint="eastAsia" w:ascii="Times New Roman" w:hAnsi="Times New Roman" w:cs="Times New Roman"/>
        </w:rPr>
        <w:t xml:space="preserve">colonies </w:t>
      </w:r>
      <w:r>
        <w:rPr>
          <w:rFonts w:ascii="Times New Roman" w:hAnsi="Times New Roman" w:cs="Times New Roman"/>
        </w:rPr>
        <w:t>____ ________</w:t>
      </w:r>
    </w:p>
    <w:p>
      <w:pPr>
        <w:spacing w:line="276" w:lineRule="auto"/>
        <w:jc w:val="left"/>
        <w:rPr>
          <w:rFonts w:ascii="Times New Roman" w:hAnsi="Times New Roman" w:cs="Times New Roman"/>
        </w:rPr>
      </w:pPr>
      <w:r>
        <w:rPr>
          <w:rFonts w:hint="eastAsia" w:ascii="Times New Roman" w:hAnsi="Times New Roman" w:cs="Times New Roman"/>
        </w:rPr>
        <w:t>culture</w:t>
      </w:r>
      <w:r>
        <w:rPr>
          <w:rFonts w:ascii="Times New Roman" w:hAnsi="Times New Roman" w:cs="Times New Roman"/>
        </w:rPr>
        <w:t xml:space="preserve"> ____ ________</w:t>
      </w:r>
    </w:p>
    <w:p>
      <w:pPr>
        <w:spacing w:line="276" w:lineRule="auto"/>
        <w:jc w:val="left"/>
        <w:rPr>
          <w:rFonts w:ascii="Times New Roman" w:hAnsi="Times New Roman" w:cs="Times New Roman"/>
        </w:rPr>
      </w:pPr>
      <w:r>
        <w:rPr>
          <w:rFonts w:hint="eastAsia" w:ascii="Times New Roman" w:hAnsi="Times New Roman" w:cs="Times New Roman"/>
        </w:rPr>
        <w:t xml:space="preserve">stroke  </w:t>
      </w:r>
      <w:r>
        <w:rPr>
          <w:rFonts w:ascii="Times New Roman" w:hAnsi="Times New Roman" w:cs="Times New Roman"/>
        </w:rPr>
        <w:t>____ _______</w:t>
      </w:r>
    </w:p>
    <w:p>
      <w:pPr>
        <w:spacing w:line="276" w:lineRule="auto"/>
        <w:jc w:val="left"/>
        <w:rPr>
          <w:rFonts w:ascii="Times New Roman" w:hAnsi="Times New Roman" w:cs="Times New Roman"/>
        </w:rPr>
      </w:pPr>
      <w:r>
        <w:rPr>
          <w:rFonts w:ascii="Times New Roman" w:hAnsi="Times New Roman" w:cs="Times New Roman"/>
        </w:rPr>
        <w:t>__________</w:t>
      </w:r>
      <w:r>
        <w:rPr>
          <w:rFonts w:hint="eastAsia" w:ascii="Times New Roman" w:hAnsi="Times New Roman" w:cs="Times New Roman"/>
        </w:rPr>
        <w:t>必然的,一定的</w:t>
      </w:r>
      <w:r>
        <w:rPr>
          <w:rFonts w:ascii="Times New Roman" w:hAnsi="Times New Roman" w:cs="Times New Roman"/>
        </w:rPr>
        <w:t>"我找到了！"，常表示发现或创造的瞬间</w:t>
      </w:r>
    </w:p>
    <w:p>
      <w:pPr>
        <w:spacing w:line="276" w:lineRule="auto"/>
        <w:jc w:val="left"/>
        <w:rPr>
          <w:rFonts w:ascii="Times New Roman" w:hAnsi="Times New Roman" w:cs="Times New Roman"/>
        </w:rPr>
      </w:pPr>
      <w:r>
        <w:rPr>
          <w:rFonts w:ascii="Times New Roman" w:hAnsi="Times New Roman" w:cs="Times New Roman"/>
        </w:rPr>
        <w:t>________</w:t>
      </w:r>
      <w:r>
        <w:rPr>
          <w:rFonts w:hint="eastAsia" w:ascii="Times New Roman" w:hAnsi="Times New Roman" w:cs="Times New Roman"/>
        </w:rPr>
        <w:t>标志</w:t>
      </w:r>
      <w:r>
        <w:rPr>
          <w:rFonts w:ascii="Times New Roman" w:hAnsi="Times New Roman" w:cs="Times New Roman"/>
        </w:rPr>
        <w:t>,</w:t>
      </w:r>
      <w:r>
        <w:rPr>
          <w:rFonts w:hint="eastAsia" w:ascii="Times New Roman" w:hAnsi="Times New Roman" w:cs="Times New Roman"/>
        </w:rPr>
        <w:t>特征</w:t>
      </w:r>
    </w:p>
    <w:p>
      <w:pPr>
        <w:spacing w:line="276" w:lineRule="auto"/>
        <w:jc w:val="left"/>
        <w:rPr>
          <w:rFonts w:ascii="Times New Roman" w:hAnsi="Times New Roman" w:cs="Times New Roman"/>
        </w:rPr>
      </w:pPr>
      <w:r>
        <w:rPr>
          <w:rFonts w:ascii="Times New Roman" w:hAnsi="Times New Roman" w:cs="Times New Roman"/>
        </w:rPr>
        <w:t>________</w:t>
      </w:r>
      <w:r>
        <w:rPr>
          <w:rFonts w:hint="eastAsia" w:ascii="Times New Roman" w:hAnsi="Times New Roman" w:cs="Times New Roman"/>
        </w:rPr>
        <w:t>快速有效但未必长久的解决办法</w:t>
      </w:r>
    </w:p>
    <w:p>
      <w:pPr>
        <w:spacing w:line="276" w:lineRule="auto"/>
        <w:rPr>
          <w:rFonts w:ascii="Times New Roman" w:hAnsi="Times New Roman" w:cs="Times New Roman"/>
        </w:rPr>
      </w:pPr>
      <w:r>
        <w:rPr>
          <w:rFonts w:ascii="Times New Roman" w:hAnsi="Times New Roman" w:cs="Times New Roman"/>
        </w:rPr>
        <w:t>t</w:t>
      </w:r>
      <w:r>
        <w:rPr>
          <w:rFonts w:hint="eastAsia" w:ascii="Times New Roman" w:hAnsi="Times New Roman" w:cs="Times New Roman"/>
        </w:rPr>
        <w:t>a</w:t>
      </w:r>
      <w:r>
        <w:rPr>
          <w:rFonts w:ascii="Times New Roman" w:hAnsi="Times New Roman" w:cs="Times New Roman"/>
        </w:rPr>
        <w:t>k</w:t>
      </w:r>
      <w:r>
        <w:rPr>
          <w:rFonts w:hint="eastAsia" w:ascii="Times New Roman" w:hAnsi="Times New Roman" w:cs="Times New Roman"/>
        </w:rPr>
        <w:t>e</w:t>
      </w:r>
      <w:r>
        <w:rPr>
          <w:rFonts w:ascii="Times New Roman" w:hAnsi="Times New Roman" w:cs="Times New Roman"/>
        </w:rPr>
        <w:t xml:space="preserve"> notice____________</w:t>
      </w:r>
    </w:p>
    <w:p>
      <w:pPr>
        <w:spacing w:line="276" w:lineRule="auto"/>
        <w:jc w:val="left"/>
        <w:rPr>
          <w:rFonts w:ascii="Times New Roman" w:hAnsi="Times New Roman" w:cs="Times New Roman"/>
        </w:rPr>
      </w:pPr>
      <w:r>
        <w:rPr>
          <w:rFonts w:ascii="Times New Roman" w:hAnsi="Times New Roman" w:cs="Times New Roman"/>
        </w:rPr>
        <w:t>mass-produce</w:t>
      </w:r>
      <w:r>
        <w:rPr>
          <w:rFonts w:hint="eastAsia" w:ascii="Times New Roman" w:hAnsi="Times New Roman" w:cs="Times New Roman"/>
        </w:rPr>
        <w:t xml:space="preserve"> </w:t>
      </w:r>
      <w:r>
        <w:rPr>
          <w:rFonts w:ascii="Times New Roman" w:hAnsi="Times New Roman" w:cs="Times New Roman"/>
        </w:rPr>
        <w:t>__________</w:t>
      </w:r>
    </w:p>
    <w:p>
      <w:pPr>
        <w:spacing w:line="276" w:lineRule="auto"/>
        <w:jc w:val="left"/>
        <w:rPr>
          <w:rFonts w:ascii="Times New Roman" w:hAnsi="Times New Roman" w:cs="Times New Roman"/>
        </w:rPr>
      </w:pPr>
      <w:r>
        <w:rPr>
          <w:rFonts w:hint="eastAsia" w:ascii="Times New Roman" w:hAnsi="Times New Roman" w:cs="Times New Roman"/>
        </w:rPr>
        <w:t>bring ... alive</w:t>
      </w:r>
      <w:r>
        <w:rPr>
          <w:rFonts w:ascii="Times New Roman" w:hAnsi="Times New Roman" w:cs="Times New Roman"/>
        </w:rPr>
        <w:t>_____</w:t>
      </w:r>
      <w:r>
        <w:rPr>
          <w:rFonts w:hint="eastAsia" w:ascii="Times New Roman" w:hAnsi="Times New Roman" w:cs="Times New Roman"/>
        </w:rPr>
        <w:t>使生动有趣_</w:t>
      </w:r>
      <w:r>
        <w:rPr>
          <w:rFonts w:ascii="Times New Roman" w:hAnsi="Times New Roman" w:cs="Times New Roman"/>
        </w:rPr>
        <w:t>______</w:t>
      </w:r>
    </w:p>
    <w:p>
      <w:pPr>
        <w:spacing w:line="276" w:lineRule="auto"/>
        <w:jc w:val="left"/>
        <w:rPr>
          <w:rFonts w:ascii="Times New Roman" w:hAnsi="Times New Roman" w:cs="Times New Roman"/>
        </w:rPr>
      </w:pPr>
      <w:r>
        <w:rPr>
          <w:rFonts w:hint="eastAsia" w:ascii="Times New Roman" w:hAnsi="Times New Roman" w:cs="Times New Roman"/>
        </w:rPr>
        <w:t xml:space="preserve">flash of brilliance </w:t>
      </w:r>
      <w:r>
        <w:rPr>
          <w:rFonts w:ascii="Times New Roman" w:hAnsi="Times New Roman" w:cs="Times New Roman"/>
        </w:rPr>
        <w:t>____________</w:t>
      </w:r>
    </w:p>
    <w:p>
      <w:pPr>
        <w:spacing w:line="276" w:lineRule="auto"/>
        <w:jc w:val="left"/>
        <w:rPr>
          <w:rFonts w:ascii="Times New Roman" w:hAnsi="Times New Roman" w:cs="Times New Roman"/>
        </w:rPr>
      </w:pPr>
      <w:r>
        <w:rPr>
          <w:rFonts w:hint="eastAsia" w:ascii="Times New Roman" w:hAnsi="Times New Roman" w:cs="Times New Roman"/>
        </w:rPr>
        <w:t xml:space="preserve">stick into </w:t>
      </w:r>
      <w:r>
        <w:rPr>
          <w:rFonts w:ascii="Times New Roman" w:hAnsi="Times New Roman" w:cs="Times New Roman"/>
        </w:rPr>
        <w:t>________________</w:t>
      </w:r>
    </w:p>
    <w:p>
      <w:pPr>
        <w:spacing w:line="276" w:lineRule="auto"/>
        <w:jc w:val="left"/>
        <w:rPr>
          <w:rFonts w:hint="eastAsia" w:ascii="Times New Roman" w:hAnsi="Times New Roman" w:cs="Times New Roman"/>
        </w:rPr>
        <w:sectPr>
          <w:type w:val="continuous"/>
          <w:pgSz w:w="11906" w:h="16838"/>
          <w:pgMar w:top="1134" w:right="1077" w:bottom="1134" w:left="1077" w:header="851" w:footer="992" w:gutter="0"/>
          <w:cols w:space="425" w:num="2"/>
          <w:docGrid w:type="lines" w:linePitch="312" w:charSpace="0"/>
        </w:sectPr>
      </w:pPr>
    </w:p>
    <w:p>
      <w:pPr>
        <w:spacing w:line="276" w:lineRule="auto"/>
        <w:jc w:val="left"/>
        <w:rPr>
          <w:rFonts w:ascii="Times New Roman" w:hAnsi="Times New Roman" w:cs="Times New Roman"/>
        </w:rPr>
      </w:pPr>
      <w:r>
        <w:rPr>
          <w:rFonts w:ascii="Times New Roman" w:hAnsi="Times New Roman" w:cs="Times New Roman"/>
        </w:rPr>
        <w:t>________</w:t>
      </w:r>
      <w:r>
        <w:rPr>
          <w:rFonts w:hint="eastAsia" w:ascii="Times New Roman" w:hAnsi="Times New Roman" w:cs="Times New Roman"/>
        </w:rPr>
        <w:t xml:space="preserve">在网络上迅速传播，走红                  </w:t>
      </w:r>
      <w:r>
        <w:rPr>
          <w:rFonts w:ascii="Times New Roman" w:hAnsi="Times New Roman" w:cs="Times New Roman"/>
        </w:rPr>
        <w:t>________</w:t>
      </w:r>
      <w:r>
        <w:rPr>
          <w:rFonts w:hint="eastAsia" w:ascii="Times New Roman" w:hAnsi="Times New Roman" w:cs="Times New Roman"/>
        </w:rPr>
        <w:t>突然出现，快速兴起</w:t>
      </w:r>
    </w:p>
    <w:bookmarkEnd w:id="0"/>
    <w:p>
      <w:pPr>
        <w:spacing w:line="276" w:lineRule="auto"/>
        <w:jc w:val="left"/>
        <w:rPr>
          <w:rFonts w:hint="eastAsia" w:ascii="Times New Roman" w:hAnsi="Times New Roman" w:cs="Times New Roman"/>
          <w:b/>
          <w:bCs/>
        </w:rPr>
      </w:pPr>
    </w:p>
    <w:p>
      <w:pPr>
        <w:spacing w:line="276" w:lineRule="auto"/>
        <w:jc w:val="left"/>
        <w:rPr>
          <w:rFonts w:ascii="Times New Roman" w:hAnsi="Times New Roman" w:cs="Times New Roman"/>
          <w:b/>
          <w:bCs/>
        </w:rPr>
      </w:pPr>
      <w:r>
        <w:rPr>
          <w:rFonts w:hint="eastAsia" w:ascii="Times New Roman" w:hAnsi="Times New Roman" w:cs="Times New Roman"/>
          <w:b/>
          <w:bCs/>
        </w:rPr>
        <w:t>二、词汇运用</w:t>
      </w:r>
    </w:p>
    <w:p>
      <w:pPr>
        <w:spacing w:line="276" w:lineRule="auto"/>
        <w:jc w:val="lef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 The special effects in that movie were absolutely </w:t>
      </w:r>
      <w:r>
        <w:rPr>
          <w:rFonts w:hint="eastAsia" w:ascii="Times New Roman" w:hAnsi="Times New Roman" w:cs="Times New Roman"/>
        </w:rPr>
        <w:t xml:space="preserve"> </w:t>
      </w:r>
      <w:r>
        <w:rPr>
          <w:rFonts w:ascii="Times New Roman" w:hAnsi="Times New Roman" w:cs="Times New Roman"/>
        </w:rPr>
        <w:t>___________（令人震惊的）</w:t>
      </w:r>
      <w:r>
        <w:rPr>
          <w:rFonts w:hint="eastAsia" w:ascii="Times New Roman" w:hAnsi="Times New Roman" w:cs="Times New Roman"/>
        </w:rPr>
        <w:t>。</w:t>
      </w:r>
    </w:p>
    <w:p>
      <w:pPr>
        <w:spacing w:line="276" w:lineRule="auto"/>
        <w:jc w:val="left"/>
        <w:rPr>
          <w:rFonts w:ascii="Times New Roman" w:hAnsi="Times New Roman" w:cs="Times New Roman"/>
        </w:rPr>
      </w:pPr>
      <w:r>
        <w:rPr>
          <w:rFonts w:ascii="Times New Roman" w:hAnsi="Times New Roman" w:cs="Times New Roman"/>
        </w:rPr>
        <w:t xml:space="preserve">2. After a long day at work, I like to </w:t>
      </w:r>
      <w:r>
        <w:rPr>
          <w:rFonts w:hint="eastAsia" w:ascii="Times New Roman" w:hAnsi="Times New Roman" w:cs="Times New Roman"/>
        </w:rPr>
        <w:t xml:space="preserve"> </w:t>
      </w:r>
      <w:r>
        <w:rPr>
          <w:rFonts w:ascii="Times New Roman" w:hAnsi="Times New Roman" w:cs="Times New Roman"/>
        </w:rPr>
        <w:t>___________（放松下来，休息） by listening to music.</w:t>
      </w:r>
    </w:p>
    <w:p>
      <w:pPr>
        <w:spacing w:line="276" w:lineRule="auto"/>
        <w:jc w:val="lef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___________</w:t>
      </w:r>
      <w:r>
        <w:rPr>
          <w:rFonts w:hint="eastAsia" w:ascii="Times New Roman" w:hAnsi="Times New Roman" w:cs="Times New Roman"/>
        </w:rPr>
        <w:t>!”（我找到了！） he shouted as the final puzzle piece clicked into place.</w:t>
      </w:r>
    </w:p>
    <w:p>
      <w:pPr>
        <w:spacing w:line="276" w:lineRule="auto"/>
        <w:jc w:val="left"/>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 xml:space="preserve">. </w:t>
      </w:r>
      <w:r>
        <w:rPr>
          <w:rFonts w:hint="eastAsia" w:ascii="Times New Roman" w:hAnsi="Times New Roman" w:cs="Times New Roman"/>
        </w:rPr>
        <w:t>V</w:t>
      </w:r>
      <w:r>
        <w:rPr>
          <w:rFonts w:ascii="Times New Roman" w:hAnsi="Times New Roman" w:cs="Times New Roman"/>
        </w:rPr>
        <w:t>ets are on the __front line______  (</w:t>
      </w:r>
      <w:r>
        <w:rPr>
          <w:rFonts w:hint="eastAsia" w:ascii="Times New Roman" w:hAnsi="Times New Roman" w:cs="Times New Roman"/>
        </w:rPr>
        <w:t>在前线</w:t>
      </w:r>
      <w:r>
        <w:rPr>
          <w:rFonts w:ascii="Times New Roman" w:hAnsi="Times New Roman" w:cs="Times New Roman"/>
        </w:rPr>
        <w:t>) of the outbreak.</w:t>
      </w:r>
    </w:p>
    <w:p>
      <w:pPr>
        <w:spacing w:line="276" w:lineRule="auto"/>
        <w:jc w:val="left"/>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 xml:space="preserve">. Her </w:t>
      </w:r>
      <w:r>
        <w:rPr>
          <w:rFonts w:hint="eastAsia" w:ascii="Times New Roman" w:hAnsi="Times New Roman" w:cs="Times New Roman"/>
        </w:rPr>
        <w:t xml:space="preserve"> </w:t>
      </w:r>
      <w:r>
        <w:rPr>
          <w:rFonts w:ascii="Times New Roman" w:hAnsi="Times New Roman" w:cs="Times New Roman"/>
        </w:rPr>
        <w:t>___________（标志性的） style is a mix of elegance and bold colors.</w:t>
      </w:r>
    </w:p>
    <w:p>
      <w:pPr>
        <w:spacing w:line="276" w:lineRule="auto"/>
        <w:jc w:val="left"/>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 xml:space="preserve">That app is just </w:t>
      </w:r>
      <w:r>
        <w:rPr>
          <w:rFonts w:hint="eastAsia" w:ascii="Times New Roman" w:hAnsi="Times New Roman" w:cs="Times New Roman"/>
        </w:rPr>
        <w:t xml:space="preserve"> </w:t>
      </w:r>
      <w:r>
        <w:rPr>
          <w:rFonts w:ascii="Times New Roman" w:hAnsi="Times New Roman" w:cs="Times New Roman"/>
        </w:rPr>
        <w:t>___________（权宜之计）, it doesn’t solve the real issue.</w:t>
      </w:r>
      <w:r>
        <w:rPr>
          <w:rFonts w:ascii="Times New Roman" w:hAnsi="Times New Roman" w:cs="Times New Roman"/>
        </w:rPr>
        <w:br w:type="textWrapping"/>
      </w:r>
      <w:r>
        <w:rPr>
          <w:rFonts w:hint="eastAsia" w:ascii="Times New Roman" w:hAnsi="Times New Roman" w:cs="Times New Roman"/>
        </w:rPr>
        <w:t>7</w:t>
      </w:r>
      <w:r>
        <w:rPr>
          <w:rFonts w:ascii="Times New Roman" w:hAnsi="Times New Roman" w:cs="Times New Roman"/>
        </w:rPr>
        <w:t xml:space="preserve">. Their prank video </w:t>
      </w:r>
      <w:r>
        <w:rPr>
          <w:rFonts w:hint="eastAsia" w:ascii="Times New Roman" w:hAnsi="Times New Roman" w:cs="Times New Roman"/>
        </w:rPr>
        <w:t xml:space="preserve"> </w:t>
      </w:r>
      <w:r>
        <w:rPr>
          <w:rFonts w:ascii="Times New Roman" w:hAnsi="Times New Roman" w:cs="Times New Roman"/>
        </w:rPr>
        <w:t>___________（迅速走红） overnight, gaining millions of views.</w:t>
      </w:r>
    </w:p>
    <w:p>
      <w:pPr>
        <w:jc w:val="left"/>
        <w:rPr>
          <w:rFonts w:hint="eastAsia" w:ascii="Times New Roman" w:hAnsi="Times New Roman" w:cs="Times New Roman"/>
        </w:rPr>
      </w:pPr>
    </w:p>
    <w:p>
      <w:pPr>
        <w:jc w:val="left"/>
        <w:rPr>
          <w:rFonts w:ascii="Times New Roman" w:hAnsi="Times New Roman" w:cs="Times New Roman"/>
          <w:b/>
          <w:bCs/>
        </w:rPr>
      </w:pPr>
      <w:r>
        <w:rPr>
          <w:rFonts w:hint="eastAsia" w:ascii="Times New Roman" w:hAnsi="Times New Roman" w:cs="Times New Roman"/>
          <w:b/>
          <w:bCs/>
        </w:rPr>
        <w:t>三、句子翻译</w:t>
      </w:r>
    </w:p>
    <w:p>
      <w:pPr>
        <w:spacing w:line="276" w:lineRule="auto"/>
        <w:jc w:val="left"/>
        <w:rPr>
          <w:rFonts w:hint="eastAsia" w:ascii="Times New Roman" w:hAnsi="Times New Roman" w:cs="Times New Roman"/>
        </w:rPr>
      </w:pPr>
      <w:r>
        <w:rPr>
          <w:rFonts w:ascii="Times New Roman" w:hAnsi="Times New Roman" w:cs="Times New Roman"/>
        </w:rPr>
        <w:t>1.</w:t>
      </w:r>
      <w:r>
        <w:rPr>
          <w:rFonts w:ascii="Times New Roman" w:hAnsi="Times New Roman" w:cs="Times New Roman"/>
          <w:color w:val="404040"/>
          <w:kern w:val="24"/>
          <w:sz w:val="48"/>
          <w:szCs w:val="48"/>
        </w:rPr>
        <w:t xml:space="preserve"> </w:t>
      </w:r>
      <w:r>
        <w:rPr>
          <w:rFonts w:ascii="Times New Roman" w:hAnsi="Times New Roman" w:cs="Times New Roman"/>
        </w:rPr>
        <w:t>"For many other groundbreaking innovations like the Internet and GPS, their innovators, while charting their own path, are often uncertain of where the opportunity lies until they team up with other visionaries and corporations, who might have the resources to fast-track their ideas.</w:t>
      </w:r>
      <w:r>
        <w:rPr>
          <w:rFonts w:hint="eastAsia" w:ascii="Times New Roman" w:hAnsi="Times New Roman" w:cs="Times New Roman"/>
        </w:rPr>
        <w:t>”</w:t>
      </w:r>
    </w:p>
    <w:p>
      <w:pPr>
        <w:jc w:val="left"/>
        <w:rPr>
          <w:rFonts w:ascii="Times New Roman" w:hAnsi="Times New Roman" w:cs="Times New Roman"/>
        </w:rPr>
      </w:pPr>
      <w:bookmarkStart w:id="1" w:name="OLE_LINK2"/>
      <w:r>
        <w:rPr>
          <w:rFonts w:ascii="Times New Roman" w:hAnsi="Times New Roman" w:cs="Times New Roman"/>
        </w:rPr>
        <w:t>___________________________________________________________________________________</w:t>
      </w:r>
    </w:p>
    <w:p>
      <w:pPr>
        <w:jc w:val="left"/>
        <w:rPr>
          <w:rFonts w:ascii="Times New Roman" w:hAnsi="Times New Roman" w:cs="Times New Roman"/>
        </w:rPr>
      </w:pPr>
      <w:r>
        <w:rPr>
          <w:rFonts w:ascii="Times New Roman" w:hAnsi="Times New Roman" w:cs="Times New Roman"/>
        </w:rPr>
        <w:t>___________________________________________________________________________________</w:t>
      </w:r>
    </w:p>
    <w:p>
      <w:pPr>
        <w:jc w:val="left"/>
        <w:rPr>
          <w:rFonts w:hint="eastAsia" w:ascii="Times New Roman" w:hAnsi="Times New Roman" w:cs="Times New Roman"/>
        </w:rPr>
      </w:pPr>
    </w:p>
    <w:bookmarkEnd w:id="1"/>
    <w:p>
      <w:pPr>
        <w:spacing w:line="264" w:lineRule="auto"/>
        <w:jc w:val="left"/>
        <w:textAlignment w:val="center"/>
        <w:rPr>
          <w:rFonts w:ascii="Times New Roman" w:hAnsi="Times New Roman" w:cs="Times New Roman"/>
        </w:rPr>
      </w:pPr>
      <w:r>
        <w:rPr>
          <w:rFonts w:hint="eastAsia" w:ascii="Times New Roman" w:hAnsi="Times New Roman" w:cs="Times New Roman"/>
        </w:rPr>
        <w:t xml:space="preserve">2. </w:t>
      </w:r>
      <w:r>
        <w:rPr>
          <w:rFonts w:ascii="Times New Roman" w:hAnsi="Times New Roman" w:cs="Times New Roman"/>
        </w:rPr>
        <w:t>"Given that similar molecules produced by bacteria have been found in rocks that are 1,600m years old in Western Australia, these chemicals appear to be here to stay."</w:t>
      </w:r>
    </w:p>
    <w:p>
      <w:pPr>
        <w:jc w:val="left"/>
        <w:rPr>
          <w:rFonts w:ascii="Times New Roman" w:hAnsi="Times New Roman" w:cs="Times New Roman"/>
        </w:rPr>
      </w:pPr>
      <w:r>
        <w:rPr>
          <w:rFonts w:ascii="Times New Roman" w:hAnsi="Times New Roman" w:cs="Times New Roman"/>
        </w:rPr>
        <w:t>___________________________________________________________________________________</w:t>
      </w:r>
    </w:p>
    <w:p>
      <w:pPr>
        <w:jc w:val="left"/>
        <w:rPr>
          <w:rFonts w:ascii="Times New Roman" w:hAnsi="Times New Roman" w:cs="Times New Roman"/>
        </w:rPr>
      </w:pPr>
      <w:r>
        <w:rPr>
          <w:rFonts w:ascii="Times New Roman" w:hAnsi="Times New Roman" w:cs="Times New Roman"/>
        </w:rPr>
        <w:t>___________________________________________________________________________________</w:t>
      </w:r>
    </w:p>
    <w:p>
      <w:pPr>
        <w:jc w:val="left"/>
        <w:rPr>
          <w:rFonts w:hint="eastAsia" w:ascii="Times New Roman" w:hAnsi="Times New Roman" w:cs="Times New Roman"/>
        </w:rPr>
      </w:pPr>
    </w:p>
    <w:p>
      <w:pPr>
        <w:spacing w:line="264" w:lineRule="auto"/>
        <w:jc w:val="left"/>
        <w:textAlignment w:val="center"/>
        <w:rPr>
          <w:rFonts w:ascii="Times New Roman" w:hAnsi="Times New Roman" w:cs="Times New Roman"/>
        </w:rPr>
      </w:pPr>
      <w:r>
        <w:rPr>
          <w:rFonts w:hint="eastAsia" w:ascii="Times New Roman" w:hAnsi="Times New Roman" w:cs="Times New Roman"/>
        </w:rPr>
        <w:t xml:space="preserve">3. </w:t>
      </w:r>
      <w:r>
        <w:rPr>
          <w:rFonts w:ascii="Times New Roman" w:hAnsi="Times New Roman" w:cs="Times New Roman"/>
        </w:rPr>
        <w:t>She is the founder of The Poetry Pharmacy, whose aim is to ease worry with words, allowing visitors to book poetry consultations for tailored advice or pick up a quick fix off the shelves.</w:t>
      </w:r>
    </w:p>
    <w:p>
      <w:pPr>
        <w:jc w:val="left"/>
        <w:rPr>
          <w:rFonts w:hint="eastAsia" w:ascii="Times New Roman" w:hAnsi="Times New Roman" w:cs="Times New Roman"/>
        </w:rPr>
      </w:pPr>
      <w:r>
        <w:rPr>
          <w:rFonts w:ascii="Times New Roman" w:hAnsi="Times New Roman" w:cs="Times New Roman"/>
        </w:rPr>
        <w:t>___________________________________________________________________________________</w:t>
      </w:r>
    </w:p>
    <w:p>
      <w:pPr>
        <w:jc w:val="left"/>
        <w:rPr>
          <w:rFonts w:ascii="Times New Roman" w:hAnsi="Times New Roman" w:cs="Times New Roman"/>
        </w:rPr>
      </w:pPr>
      <w:r>
        <w:rPr>
          <w:rFonts w:ascii="Times New Roman" w:hAnsi="Times New Roman" w:cs="Times New Roman"/>
        </w:rPr>
        <w:t>___________________________________________________________________________________</w:t>
      </w:r>
    </w:p>
    <w:p>
      <w:pPr>
        <w:jc w:val="left"/>
        <w:rPr>
          <w:rFonts w:ascii="Times New Roman" w:hAnsi="Times New Roman" w:cs="Times New Roman"/>
        </w:rPr>
      </w:pPr>
    </w:p>
    <w:p>
      <w:pPr>
        <w:spacing w:line="264" w:lineRule="auto"/>
        <w:jc w:val="left"/>
        <w:textAlignment w:val="center"/>
        <w:rPr>
          <w:rFonts w:ascii="Times New Roman" w:hAnsi="Times New Roman" w:cs="Times New Roman"/>
        </w:rPr>
      </w:pPr>
    </w:p>
    <w:p>
      <w:pPr>
        <w:spacing w:line="264" w:lineRule="auto"/>
        <w:jc w:val="left"/>
        <w:textAlignment w:val="center"/>
        <w:rPr>
          <w:rFonts w:ascii="Times New Roman" w:hAnsi="Times New Roman" w:cs="Times New Roman"/>
        </w:rPr>
      </w:pPr>
    </w:p>
    <w:p>
      <w:pPr>
        <w:spacing w:line="264" w:lineRule="auto"/>
        <w:jc w:val="left"/>
        <w:textAlignment w:val="center"/>
        <w:rPr>
          <w:rFonts w:ascii="Times New Roman" w:hAnsi="Times New Roman" w:cs="Times New Roman"/>
        </w:rPr>
      </w:pPr>
    </w:p>
    <w:p>
      <w:pPr>
        <w:spacing w:line="264" w:lineRule="auto"/>
        <w:jc w:val="left"/>
        <w:textAlignment w:val="center"/>
        <w:rPr>
          <w:rFonts w:ascii="Times New Roman" w:hAnsi="Times New Roman" w:cs="Times New Roman"/>
        </w:rPr>
      </w:pPr>
    </w:p>
    <w:p>
      <w:pPr>
        <w:spacing w:line="264" w:lineRule="auto"/>
        <w:jc w:val="left"/>
        <w:textAlignment w:val="center"/>
        <w:rPr>
          <w:rFonts w:ascii="Times New Roman" w:hAnsi="Times New Roman" w:cs="Times New Roman"/>
        </w:rPr>
      </w:pPr>
    </w:p>
    <w:p>
      <w:pPr>
        <w:spacing w:line="264" w:lineRule="auto"/>
        <w:jc w:val="left"/>
        <w:textAlignment w:val="center"/>
        <w:rPr>
          <w:rFonts w:ascii="Times New Roman" w:hAnsi="Times New Roman" w:cs="Times New Roman"/>
        </w:rPr>
      </w:pPr>
    </w:p>
    <w:p>
      <w:pPr>
        <w:spacing w:line="264" w:lineRule="auto"/>
        <w:jc w:val="left"/>
        <w:textAlignment w:val="center"/>
        <w:rPr>
          <w:rFonts w:ascii="Times New Roman" w:hAnsi="Times New Roman" w:cs="Times New Roman"/>
        </w:rPr>
      </w:pPr>
    </w:p>
    <w:p>
      <w:pPr>
        <w:spacing w:line="264" w:lineRule="auto"/>
        <w:jc w:val="left"/>
        <w:textAlignment w:val="center"/>
        <w:rPr>
          <w:rFonts w:ascii="Times New Roman" w:hAnsi="Times New Roman" w:cs="Times New Roman"/>
        </w:rPr>
      </w:pPr>
    </w:p>
    <w:p/>
    <w:sectPr>
      <w:type w:val="continuous"/>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47"/>
    <w:rsid w:val="006F4FBD"/>
    <w:rsid w:val="00A71E47"/>
    <w:rsid w:val="7B70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cstheme="majorBidi"/>
      <w:color w:val="104862"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cstheme="majorBidi"/>
      <w:b/>
      <w:bCs/>
      <w:color w:val="104862"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sz w:val="22"/>
      <w14:ligatures w14:val="standardContextual"/>
    </w:r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14:ligatures w14:val="standardContextual"/>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475</Words>
  <Characters>1788</Characters>
  <Lines>68</Lines>
  <Paragraphs>44</Paragraphs>
  <TotalTime>0</TotalTime>
  <ScaleCrop>false</ScaleCrop>
  <LinksUpToDate>false</LinksUpToDate>
  <CharactersWithSpaces>2219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2025-04-15T05:39:00Z</dcterms:created>
  <dc:creator>丽琪 熊</dc:creator>
  <cp:lastModifiedBy>Administrator</cp:lastModifiedBy>
  <dcterms:modified xsi:type="dcterms:W3CDTF">2025-04-15T08:25:59Z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