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420" w:leftChars="-200" w:right="-420" w:rightChars="-200"/>
        <w:jc w:val="center"/>
        <w:textAlignment w:val="auto"/>
        <w:rPr>
          <w:rFonts w:hint="eastAsia" w:ascii="Times New Roman" w:hAnsi="Times New Roman" w:cs="Times New Roman"/>
          <w:b/>
          <w:bCs/>
          <w:sz w:val="28"/>
          <w:szCs w:val="36"/>
          <w:lang w:val="en-US" w:eastAsia="zh-CN"/>
        </w:rPr>
      </w:pPr>
      <w:bookmarkStart w:id="0" w:name="OLE_LINK1"/>
      <w:r>
        <w:rPr>
          <w:rFonts w:hint="eastAsia" w:ascii="Times New Roman" w:hAnsi="Times New Roman" w:cs="Times New Roman"/>
          <w:b/>
          <w:bCs/>
          <w:sz w:val="28"/>
          <w:szCs w:val="36"/>
          <w:lang w:val="en-US" w:eastAsia="zh-CN"/>
        </w:rPr>
        <w:t>浙江省Z20 名校联盟2026届高三第二次联考</w:t>
      </w:r>
    </w:p>
    <w:p>
      <w:pPr>
        <w:keepNext w:val="0"/>
        <w:keepLines w:val="0"/>
        <w:pageBreakBefore w:val="0"/>
        <w:widowControl w:val="0"/>
        <w:kinsoku/>
        <w:wordWrap/>
        <w:overflowPunct/>
        <w:topLinePunct w:val="0"/>
        <w:autoSpaceDE/>
        <w:autoSpaceDN/>
        <w:bidi w:val="0"/>
        <w:adjustRightInd/>
        <w:snapToGrid/>
        <w:ind w:left="-420" w:leftChars="-200" w:right="-420" w:rightChars="-200"/>
        <w:jc w:val="center"/>
        <w:textAlignment w:val="auto"/>
        <w:rPr>
          <w:rFonts w:hint="eastAsia"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应用文和读后续写讲义</w:t>
      </w:r>
    </w:p>
    <w:bookmarkEnd w:id="0"/>
    <w:p>
      <w:pPr>
        <w:keepNext w:val="0"/>
        <w:keepLines w:val="0"/>
        <w:pageBreakBefore w:val="0"/>
        <w:widowControl w:val="0"/>
        <w:kinsoku/>
        <w:wordWrap/>
        <w:overflowPunct/>
        <w:topLinePunct w:val="0"/>
        <w:autoSpaceDE/>
        <w:autoSpaceDN/>
        <w:bidi w:val="0"/>
        <w:adjustRightInd/>
        <w:snapToGrid/>
        <w:ind w:left="-420" w:leftChars="-200" w:right="-420" w:rightChars="-200"/>
        <w:jc w:val="left"/>
        <w:textAlignment w:val="auto"/>
        <w:rPr>
          <w:rFonts w:hint="default" w:ascii="Times New Roman" w:hAnsi="Times New Roman" w:cs="Times New Roman"/>
          <w:b/>
          <w:bCs/>
          <w:color w:val="auto"/>
          <w:sz w:val="24"/>
          <w:szCs w:val="24"/>
          <w:highlight w:val="yellow"/>
          <w:lang w:val="en-US" w:eastAsia="zh-CN"/>
        </w:rPr>
      </w:pPr>
      <w:r>
        <w:rPr>
          <w:rFonts w:hint="eastAsia" w:ascii="Times New Roman" w:hAnsi="Times New Roman" w:cs="Times New Roman"/>
          <w:b/>
          <w:bCs/>
          <w:color w:val="auto"/>
          <w:sz w:val="24"/>
          <w:szCs w:val="24"/>
          <w:highlight w:val="yellow"/>
          <w:lang w:val="en-US" w:eastAsia="zh-CN"/>
        </w:rPr>
        <w:t>应用文</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8"/>
          <w:szCs w:val="36"/>
        </w:rPr>
      </w:pPr>
      <w:r>
        <w:rPr>
          <w:rFonts w:hint="default" w:ascii="Times New Roman" w:hAnsi="Times New Roman" w:cs="Times New Roman"/>
          <w:b/>
          <w:bCs/>
          <w:sz w:val="28"/>
          <w:szCs w:val="36"/>
        </w:rPr>
        <w:t>一、陈述现象</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gain immense popularity</w:t>
      </w:r>
      <w:r>
        <w:rPr>
          <w:rFonts w:hint="default" w:ascii="Times New Roman" w:hAnsi="Times New Roman" w:cs="Times New Roman"/>
          <w:sz w:val="24"/>
          <w:szCs w:val="32"/>
        </w:rPr>
        <w:t xml:space="preserve"> among youngsters（在年轻人中极受欢迎）</w:t>
      </w:r>
    </w:p>
    <w:p>
      <w:pPr>
        <w:keepNext w:val="0"/>
        <w:keepLines w:val="0"/>
        <w:pageBreakBefore w:val="0"/>
        <w:widowControl w:val="0"/>
        <w:numPr>
          <w:ilvl w:val="0"/>
          <w:numId w:val="1"/>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be engulfed by</w:t>
      </w:r>
      <w:r>
        <w:rPr>
          <w:rFonts w:hint="default" w:ascii="Times New Roman" w:hAnsi="Times New Roman" w:cs="Times New Roman"/>
          <w:sz w:val="24"/>
          <w:szCs w:val="32"/>
        </w:rPr>
        <w:t xml:space="preserve"> the blind box frenzy（被盲盒热潮席卷）</w:t>
      </w:r>
    </w:p>
    <w:p>
      <w:pPr>
        <w:keepNext w:val="0"/>
        <w:keepLines w:val="0"/>
        <w:pageBreakBefore w:val="0"/>
        <w:widowControl w:val="0"/>
        <w:numPr>
          <w:ilvl w:val="0"/>
          <w:numId w:val="1"/>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evolve into a prevailing consumption phenomenon</w:t>
      </w:r>
      <w:r>
        <w:rPr>
          <w:rFonts w:hint="default" w:ascii="Times New Roman" w:hAnsi="Times New Roman" w:cs="Times New Roman"/>
          <w:sz w:val="24"/>
          <w:szCs w:val="32"/>
        </w:rPr>
        <w:t>（演变成一种普遍的消费现象）</w:t>
      </w:r>
    </w:p>
    <w:p>
      <w:pPr>
        <w:keepNext w:val="0"/>
        <w:keepLines w:val="0"/>
        <w:pageBreakBefore w:val="0"/>
        <w:widowControl w:val="0"/>
        <w:numPr>
          <w:ilvl w:val="0"/>
          <w:numId w:val="1"/>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drive the booming of</w:t>
      </w:r>
      <w:r>
        <w:rPr>
          <w:rFonts w:hint="default" w:ascii="Times New Roman" w:hAnsi="Times New Roman" w:cs="Times New Roman"/>
          <w:sz w:val="24"/>
          <w:szCs w:val="32"/>
        </w:rPr>
        <w:t xml:space="preserve"> the blind box industry（推动盲盒产业的蓬勃发展）</w:t>
      </w:r>
    </w:p>
    <w:p>
      <w:pPr>
        <w:keepNext w:val="0"/>
        <w:keepLines w:val="0"/>
        <w:pageBreakBefore w:val="0"/>
        <w:widowControl w:val="0"/>
        <w:numPr>
          <w:ilvl w:val="0"/>
          <w:numId w:val="1"/>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be captivated by</w:t>
      </w:r>
      <w:r>
        <w:rPr>
          <w:rFonts w:hint="default" w:ascii="Times New Roman" w:hAnsi="Times New Roman" w:cs="Times New Roman"/>
          <w:sz w:val="24"/>
          <w:szCs w:val="32"/>
        </w:rPr>
        <w:t xml:space="preserve"> the element of uncertainty（被未知元素吸引）</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4"/>
          <w:szCs w:val="32"/>
        </w:rPr>
      </w:pP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Blind box consumption </w:t>
      </w:r>
      <w:r>
        <w:rPr>
          <w:rFonts w:hint="default" w:ascii="Times New Roman" w:hAnsi="Times New Roman" w:cs="Times New Roman"/>
          <w:b/>
          <w:bCs/>
          <w:sz w:val="24"/>
          <w:szCs w:val="32"/>
        </w:rPr>
        <w:t>has burgeoned into</w:t>
      </w:r>
      <w:r>
        <w:rPr>
          <w:rFonts w:hint="default" w:ascii="Times New Roman" w:hAnsi="Times New Roman" w:cs="Times New Roman"/>
          <w:sz w:val="24"/>
          <w:szCs w:val="32"/>
        </w:rPr>
        <w:t xml:space="preserve"> a mainstream trend among teenagers and young adults, </w:t>
      </w:r>
      <w:r>
        <w:rPr>
          <w:rFonts w:hint="default" w:ascii="Times New Roman" w:hAnsi="Times New Roman" w:cs="Times New Roman"/>
          <w:b/>
          <w:bCs/>
          <w:sz w:val="24"/>
          <w:szCs w:val="32"/>
        </w:rPr>
        <w:t>with countless young people queuing up to purchase</w:t>
      </w:r>
      <w:r>
        <w:rPr>
          <w:rFonts w:hint="default" w:ascii="Times New Roman" w:hAnsi="Times New Roman" w:cs="Times New Roman"/>
          <w:sz w:val="24"/>
          <w:szCs w:val="32"/>
        </w:rPr>
        <w:t xml:space="preserve"> various blind boxes.（盲盒消费已迅速成为青少年和年轻人的主流趋势，无数年轻人排队购买各类盲盒。）</w:t>
      </w:r>
    </w:p>
    <w:p>
      <w:pPr>
        <w:keepNext w:val="0"/>
        <w:keepLines w:val="0"/>
        <w:pageBreakBefore w:val="0"/>
        <w:widowControl w:val="0"/>
        <w:kinsoku/>
        <w:wordWrap/>
        <w:overflowPunct/>
        <w:topLinePunct w:val="0"/>
        <w:autoSpaceDE/>
        <w:autoSpaceDN/>
        <w:bidi w:val="0"/>
        <w:adjustRightInd/>
        <w:snapToGrid/>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In recent years, </w:t>
      </w:r>
      <w:r>
        <w:rPr>
          <w:rFonts w:hint="default" w:ascii="Times New Roman" w:hAnsi="Times New Roman" w:cs="Times New Roman"/>
          <w:b/>
          <w:bCs/>
          <w:sz w:val="24"/>
          <w:szCs w:val="32"/>
        </w:rPr>
        <w:t>the craze for blind boxes has swept across</w:t>
      </w:r>
      <w:r>
        <w:rPr>
          <w:rFonts w:hint="default" w:ascii="Times New Roman" w:hAnsi="Times New Roman" w:cs="Times New Roman"/>
          <w:sz w:val="24"/>
          <w:szCs w:val="32"/>
        </w:rPr>
        <w:t xml:space="preserve"> the youth group, making it a common sight to see young people sharing their blind box-opening experiences online.（近年来，盲盒热在青年群体中盛行，年轻人在网上分享开盒经历的场景随处可见。）</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8"/>
          <w:szCs w:val="36"/>
        </w:rPr>
      </w:pP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8"/>
          <w:szCs w:val="36"/>
        </w:rPr>
      </w:pPr>
      <w:r>
        <w:rPr>
          <w:rFonts w:hint="default" w:ascii="Times New Roman" w:hAnsi="Times New Roman" w:cs="Times New Roman"/>
          <w:b/>
          <w:bCs/>
          <w:sz w:val="28"/>
          <w:szCs w:val="36"/>
        </w:rPr>
        <w:t>二、发表看法</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cater to </w:t>
      </w:r>
      <w:r>
        <w:rPr>
          <w:rFonts w:hint="default" w:ascii="Times New Roman" w:hAnsi="Times New Roman" w:cs="Times New Roman"/>
          <w:sz w:val="24"/>
          <w:szCs w:val="32"/>
        </w:rPr>
        <w:t>people’s pursuit of emotional fulfillment（迎合人们对情感满足的追求）</w:t>
      </w:r>
    </w:p>
    <w:p>
      <w:pPr>
        <w:keepNext w:val="0"/>
        <w:keepLines w:val="0"/>
        <w:pageBreakBefore w:val="0"/>
        <w:widowControl w:val="0"/>
        <w:numPr>
          <w:ilvl w:val="0"/>
          <w:numId w:val="1"/>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breed the psychology of</w:t>
      </w:r>
      <w:r>
        <w:rPr>
          <w:rFonts w:hint="default" w:ascii="Times New Roman" w:hAnsi="Times New Roman" w:cs="Times New Roman"/>
          <w:b/>
          <w:bCs/>
          <w:sz w:val="24"/>
          <w:szCs w:val="32"/>
        </w:rPr>
        <w:t xml:space="preserve"> compulsive buying</w:t>
      </w:r>
      <w:r>
        <w:rPr>
          <w:rFonts w:hint="default" w:ascii="Times New Roman" w:hAnsi="Times New Roman" w:cs="Times New Roman"/>
          <w:sz w:val="24"/>
          <w:szCs w:val="32"/>
        </w:rPr>
        <w:t>（滋生强迫性购买的心理）</w:t>
      </w:r>
    </w:p>
    <w:p>
      <w:pPr>
        <w:keepNext w:val="0"/>
        <w:keepLines w:val="0"/>
        <w:pageBreakBefore w:val="0"/>
        <w:widowControl w:val="0"/>
        <w:numPr>
          <w:ilvl w:val="0"/>
          <w:numId w:val="1"/>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reflect the young generation’s </w:t>
      </w:r>
      <w:r>
        <w:rPr>
          <w:rFonts w:hint="default" w:ascii="Times New Roman" w:hAnsi="Times New Roman" w:cs="Times New Roman"/>
          <w:b/>
          <w:bCs/>
          <w:sz w:val="24"/>
          <w:szCs w:val="32"/>
        </w:rPr>
        <w:t>craving for surprise</w:t>
      </w:r>
      <w:r>
        <w:rPr>
          <w:rFonts w:hint="default" w:ascii="Times New Roman" w:hAnsi="Times New Roman" w:cs="Times New Roman"/>
          <w:sz w:val="24"/>
          <w:szCs w:val="32"/>
        </w:rPr>
        <w:t>（反映年轻一代对惊喜的渴望）</w:t>
      </w:r>
    </w:p>
    <w:p>
      <w:pPr>
        <w:keepNext w:val="0"/>
        <w:keepLines w:val="0"/>
        <w:pageBreakBefore w:val="0"/>
        <w:widowControl w:val="0"/>
        <w:numPr>
          <w:ilvl w:val="0"/>
          <w:numId w:val="1"/>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trigger</w:t>
      </w:r>
      <w:r>
        <w:rPr>
          <w:rFonts w:hint="default" w:ascii="Times New Roman" w:hAnsi="Times New Roman" w:cs="Times New Roman"/>
          <w:sz w:val="24"/>
          <w:szCs w:val="32"/>
        </w:rPr>
        <w:t xml:space="preserve"> irrational consumption behaviors（引发非理性消费行为）</w:t>
      </w:r>
    </w:p>
    <w:p>
      <w:pPr>
        <w:keepNext w:val="0"/>
        <w:keepLines w:val="0"/>
        <w:pageBreakBefore w:val="0"/>
        <w:widowControl w:val="0"/>
        <w:numPr>
          <w:ilvl w:val="0"/>
          <w:numId w:val="1"/>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cultivate </w:t>
      </w:r>
      <w:r>
        <w:rPr>
          <w:rFonts w:hint="default" w:ascii="Times New Roman" w:hAnsi="Times New Roman" w:cs="Times New Roman"/>
          <w:sz w:val="24"/>
          <w:szCs w:val="32"/>
        </w:rPr>
        <w:t>a sense of rational consumption（培养理性消费意识）</w:t>
      </w:r>
    </w:p>
    <w:p>
      <w:pPr>
        <w:keepNext w:val="0"/>
        <w:keepLines w:val="0"/>
        <w:pageBreakBefore w:val="0"/>
        <w:widowControl w:val="0"/>
        <w:numPr>
          <w:ilvl w:val="0"/>
          <w:numId w:val="1"/>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tap into</w:t>
      </w:r>
      <w:r>
        <w:rPr>
          <w:rFonts w:hint="default" w:ascii="Times New Roman" w:hAnsi="Times New Roman" w:cs="Times New Roman"/>
          <w:sz w:val="24"/>
          <w:szCs w:val="32"/>
        </w:rPr>
        <w:t xml:space="preserve"> the commercial value of curiosity（挖掘好奇心的商业价值）</w:t>
      </w:r>
    </w:p>
    <w:p>
      <w:pPr>
        <w:keepNext w:val="0"/>
        <w:keepLines w:val="0"/>
        <w:pageBreakBefore w:val="0"/>
        <w:widowControl w:val="0"/>
        <w:numPr>
          <w:ilvl w:val="0"/>
          <w:numId w:val="1"/>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run the risk of </w:t>
      </w:r>
      <w:r>
        <w:rPr>
          <w:rFonts w:hint="default" w:ascii="Times New Roman" w:hAnsi="Times New Roman" w:cs="Times New Roman"/>
          <w:sz w:val="24"/>
          <w:szCs w:val="32"/>
        </w:rPr>
        <w:t>wasting financial resources（存在浪费财力的风险）</w:t>
      </w:r>
    </w:p>
    <w:p>
      <w:pPr>
        <w:keepNext w:val="0"/>
        <w:keepLines w:val="0"/>
        <w:pageBreakBefore w:val="0"/>
        <w:widowControl w:val="0"/>
        <w:numPr>
          <w:ilvl w:val="0"/>
          <w:numId w:val="1"/>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derive pleasure from</w:t>
      </w:r>
      <w:r>
        <w:rPr>
          <w:rFonts w:hint="default" w:ascii="Times New Roman" w:hAnsi="Times New Roman" w:cs="Times New Roman"/>
          <w:sz w:val="24"/>
          <w:szCs w:val="32"/>
        </w:rPr>
        <w:t xml:space="preserve"> the process of anticipation（从期待的过程中获得乐趣）</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4"/>
          <w:szCs w:val="32"/>
        </w:rPr>
      </w:pP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 xml:space="preserve">1.From </w:t>
      </w:r>
      <w:r>
        <w:rPr>
          <w:rFonts w:hint="default" w:ascii="Times New Roman" w:hAnsi="Times New Roman" w:cs="Times New Roman"/>
          <w:sz w:val="24"/>
          <w:szCs w:val="32"/>
        </w:rPr>
        <w:t xml:space="preserve">my perspective, blind boxes are more than just a product—they are a way for young people to </w:t>
      </w:r>
      <w:r>
        <w:rPr>
          <w:rFonts w:hint="default" w:ascii="Times New Roman" w:hAnsi="Times New Roman" w:cs="Times New Roman"/>
          <w:b/>
          <w:bCs/>
          <w:sz w:val="24"/>
          <w:szCs w:val="32"/>
        </w:rPr>
        <w:t>seek emotional comfort</w:t>
      </w:r>
      <w:r>
        <w:rPr>
          <w:rFonts w:hint="default" w:ascii="Times New Roman" w:hAnsi="Times New Roman" w:cs="Times New Roman"/>
          <w:sz w:val="24"/>
          <w:szCs w:val="32"/>
        </w:rPr>
        <w:t xml:space="preserve">, as the unknown outcome </w:t>
      </w:r>
      <w:r>
        <w:rPr>
          <w:rFonts w:hint="default" w:ascii="Times New Roman" w:hAnsi="Times New Roman" w:cs="Times New Roman"/>
          <w:b/>
          <w:bCs/>
          <w:sz w:val="24"/>
          <w:szCs w:val="32"/>
        </w:rPr>
        <w:t>can temporarily relieve their stress from life and study.</w:t>
      </w:r>
      <w:r>
        <w:rPr>
          <w:rFonts w:hint="default" w:ascii="Times New Roman" w:hAnsi="Times New Roman" w:cs="Times New Roman"/>
          <w:sz w:val="24"/>
          <w:szCs w:val="32"/>
        </w:rPr>
        <w:t>（在我看来，盲盒不仅仅是一种商品，更是年轻人寻求情感慰藉的方式，未知的结果能暂时缓解他们生活和学习的压力。）</w:t>
      </w:r>
    </w:p>
    <w:p>
      <w:pPr>
        <w:keepNext w:val="0"/>
        <w:keepLines w:val="0"/>
        <w:pageBreakBefore w:val="0"/>
        <w:widowControl w:val="0"/>
        <w:kinsoku/>
        <w:wordWrap/>
        <w:overflowPunct/>
        <w:topLinePunct w:val="0"/>
        <w:autoSpaceDE/>
        <w:autoSpaceDN/>
        <w:bidi w:val="0"/>
        <w:adjustRightInd/>
        <w:snapToGrid/>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While the surprise of blind boxes is appealing, we must be aware that</w:t>
      </w:r>
      <w:r>
        <w:rPr>
          <w:rFonts w:hint="default" w:ascii="Times New Roman" w:hAnsi="Times New Roman" w:cs="Times New Roman"/>
          <w:b/>
          <w:bCs/>
          <w:sz w:val="24"/>
          <w:szCs w:val="32"/>
        </w:rPr>
        <w:t xml:space="preserve"> excessive indulgence may lead to financial strain and even develop an addiction to blind box buying</w:t>
      </w:r>
      <w:r>
        <w:rPr>
          <w:rFonts w:hint="default" w:ascii="Times New Roman" w:hAnsi="Times New Roman" w:cs="Times New Roman"/>
          <w:sz w:val="24"/>
          <w:szCs w:val="32"/>
        </w:rPr>
        <w:t>.（尽管盲盒的惊喜很有吸引力，但我们必须意识到，过度沉迷可能会导致经济压力，甚至养成购买盲盒的瘾。）</w:t>
      </w:r>
    </w:p>
    <w:p>
      <w:pPr>
        <w:keepNext w:val="0"/>
        <w:keepLines w:val="0"/>
        <w:pageBreakBefore w:val="0"/>
        <w:widowControl w:val="0"/>
        <w:kinsoku/>
        <w:wordWrap/>
        <w:overflowPunct/>
        <w:topLinePunct w:val="0"/>
        <w:autoSpaceDE/>
        <w:autoSpaceDN/>
        <w:bidi w:val="0"/>
        <w:adjustRightInd/>
        <w:snapToGrid/>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The popularity of blind boxes also</w:t>
      </w:r>
      <w:r>
        <w:rPr>
          <w:rFonts w:hint="default" w:ascii="Times New Roman" w:hAnsi="Times New Roman" w:cs="Times New Roman"/>
          <w:b/>
          <w:bCs/>
          <w:sz w:val="24"/>
          <w:szCs w:val="32"/>
        </w:rPr>
        <w:t xml:space="preserve"> reveals the clever marketing strategy</w:t>
      </w:r>
      <w:r>
        <w:rPr>
          <w:rFonts w:hint="default" w:ascii="Times New Roman" w:hAnsi="Times New Roman" w:cs="Times New Roman"/>
          <w:sz w:val="24"/>
          <w:szCs w:val="32"/>
        </w:rPr>
        <w:t xml:space="preserve"> of merchants, who make full use of people’s curiosity to boost sales, yet young consumers should </w:t>
      </w:r>
      <w:r>
        <w:rPr>
          <w:rFonts w:hint="default" w:ascii="Times New Roman" w:hAnsi="Times New Roman" w:cs="Times New Roman"/>
          <w:b/>
          <w:bCs/>
          <w:sz w:val="24"/>
          <w:szCs w:val="32"/>
        </w:rPr>
        <w:t>keep a clear head and consume moderately</w:t>
      </w:r>
      <w:r>
        <w:rPr>
          <w:rFonts w:hint="default" w:ascii="Times New Roman" w:hAnsi="Times New Roman" w:cs="Times New Roman"/>
          <w:sz w:val="24"/>
          <w:szCs w:val="32"/>
        </w:rPr>
        <w:t>.（盲盒的流行也体现了商家的巧妙营销策略，他们充分利用人们的好奇心来促进销售，但年轻消费者应保持清醒的头脑，适度消费。）</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Times New Roman" w:hAnsi="Times New Roman" w:cs="Times New Roman"/>
          <w:b/>
          <w:bCs/>
          <w:sz w:val="24"/>
          <w:szCs w:val="32"/>
          <w:lang w:val="en-US" w:eastAsia="zh-CN"/>
        </w:rPr>
      </w:pPr>
      <w:r>
        <w:rPr>
          <w:rFonts w:hint="eastAsia" w:ascii="Times New Roman" w:hAnsi="Times New Roman" w:cs="Times New Roman"/>
          <w:sz w:val="24"/>
          <w:szCs w:val="32"/>
          <w:lang w:val="en-US" w:eastAsia="zh-CN"/>
        </w:rPr>
        <w:t>4.</w:t>
      </w:r>
      <w:r>
        <w:rPr>
          <w:rFonts w:hint="default" w:ascii="Times New Roman" w:hAnsi="Times New Roman" w:cs="Times New Roman"/>
          <w:sz w:val="24"/>
          <w:szCs w:val="32"/>
        </w:rPr>
        <w:t xml:space="preserve">Blind boxes can indeed </w:t>
      </w:r>
      <w:r>
        <w:rPr>
          <w:rFonts w:hint="default" w:ascii="Times New Roman" w:hAnsi="Times New Roman" w:cs="Times New Roman"/>
          <w:b/>
          <w:bCs/>
          <w:sz w:val="24"/>
          <w:szCs w:val="32"/>
        </w:rPr>
        <w:t>add fun to</w:t>
      </w:r>
      <w:r>
        <w:rPr>
          <w:rFonts w:hint="default" w:ascii="Times New Roman" w:hAnsi="Times New Roman" w:cs="Times New Roman"/>
          <w:sz w:val="24"/>
          <w:szCs w:val="32"/>
        </w:rPr>
        <w:t xml:space="preserve"> our daily life, but it’s essential to</w:t>
      </w:r>
      <w:r>
        <w:rPr>
          <w:rFonts w:hint="default" w:ascii="Times New Roman" w:hAnsi="Times New Roman" w:cs="Times New Roman"/>
          <w:b/>
          <w:bCs/>
          <w:sz w:val="24"/>
          <w:szCs w:val="32"/>
        </w:rPr>
        <w:t xml:space="preserve"> draw a line between </w:t>
      </w:r>
      <w:r>
        <w:rPr>
          <w:rFonts w:hint="eastAsia" w:ascii="Times New Roman" w:hAnsi="Times New Roman" w:cs="Times New Roman"/>
          <w:b/>
          <w:bCs/>
          <w:sz w:val="24"/>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left="-178" w:leftChars="-85" w:right="-420" w:rightChars="-200" w:firstLine="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entertainment and overconsumption</w:t>
      </w:r>
      <w:r>
        <w:rPr>
          <w:rFonts w:hint="default" w:ascii="Times New Roman" w:hAnsi="Times New Roman" w:cs="Times New Roman"/>
          <w:sz w:val="24"/>
          <w:szCs w:val="32"/>
        </w:rPr>
        <w:t xml:space="preserve">, ensuring that we </w:t>
      </w:r>
      <w:r>
        <w:rPr>
          <w:rFonts w:hint="default" w:ascii="Times New Roman" w:hAnsi="Times New Roman" w:cs="Times New Roman"/>
          <w:b/>
          <w:bCs/>
          <w:sz w:val="24"/>
          <w:szCs w:val="32"/>
        </w:rPr>
        <w:t>don’t let the desire for blind boxes override rational judgment</w:t>
      </w:r>
      <w:r>
        <w:rPr>
          <w:rFonts w:hint="default" w:ascii="Times New Roman" w:hAnsi="Times New Roman" w:cs="Times New Roman"/>
          <w:sz w:val="24"/>
          <w:szCs w:val="32"/>
        </w:rPr>
        <w:t>.（盲盒确实能为日常生活增添乐趣，但在娱乐和过度消费之间划清界限至关重要，确保我们不会让对盲盒的渴望凌驾于理性判断之上。）</w:t>
      </w:r>
    </w:p>
    <w:p>
      <w:pPr>
        <w:keepNext w:val="0"/>
        <w:keepLines w:val="0"/>
        <w:pageBreakBefore w:val="0"/>
        <w:widowControl w:val="0"/>
        <w:kinsoku/>
        <w:wordWrap/>
        <w:overflowPunct/>
        <w:topLinePunct w:val="0"/>
        <w:autoSpaceDE/>
        <w:autoSpaceDN/>
        <w:bidi w:val="0"/>
        <w:adjustRightInd/>
        <w:snapToGrid/>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5.</w:t>
      </w:r>
      <w:r>
        <w:rPr>
          <w:rFonts w:hint="default" w:ascii="Times New Roman" w:hAnsi="Times New Roman" w:cs="Times New Roman"/>
          <w:b/>
          <w:bCs/>
          <w:sz w:val="24"/>
          <w:szCs w:val="32"/>
        </w:rPr>
        <w:t>Another point to note is that</w:t>
      </w:r>
      <w:r>
        <w:rPr>
          <w:rFonts w:hint="default" w:ascii="Times New Roman" w:hAnsi="Times New Roman" w:cs="Times New Roman"/>
          <w:sz w:val="24"/>
          <w:szCs w:val="32"/>
        </w:rPr>
        <w:t xml:space="preserve"> some young people buy blind boxes to </w:t>
      </w:r>
      <w:r>
        <w:rPr>
          <w:rFonts w:hint="default" w:ascii="Times New Roman" w:hAnsi="Times New Roman" w:cs="Times New Roman"/>
          <w:b/>
          <w:bCs/>
          <w:sz w:val="24"/>
          <w:szCs w:val="32"/>
        </w:rPr>
        <w:t xml:space="preserve">fit in with </w:t>
      </w:r>
      <w:r>
        <w:rPr>
          <w:rFonts w:hint="default" w:ascii="Times New Roman" w:hAnsi="Times New Roman" w:cs="Times New Roman"/>
          <w:sz w:val="24"/>
          <w:szCs w:val="32"/>
        </w:rPr>
        <w:t xml:space="preserve">their peers, which is </w:t>
      </w:r>
      <w:r>
        <w:rPr>
          <w:rFonts w:hint="default" w:ascii="Times New Roman" w:hAnsi="Times New Roman" w:cs="Times New Roman"/>
          <w:b/>
          <w:bCs/>
          <w:sz w:val="24"/>
          <w:szCs w:val="32"/>
        </w:rPr>
        <w:t>a form of herd mentality</w:t>
      </w:r>
      <w:r>
        <w:rPr>
          <w:rFonts w:hint="default" w:ascii="Times New Roman" w:hAnsi="Times New Roman" w:cs="Times New Roman"/>
          <w:sz w:val="24"/>
          <w:szCs w:val="32"/>
        </w:rPr>
        <w:t xml:space="preserve">—we should consume </w:t>
      </w:r>
      <w:r>
        <w:rPr>
          <w:rFonts w:hint="default" w:ascii="Times New Roman" w:hAnsi="Times New Roman" w:cs="Times New Roman"/>
          <w:b/>
          <w:bCs/>
          <w:sz w:val="24"/>
          <w:szCs w:val="32"/>
        </w:rPr>
        <w:t>based on</w:t>
      </w:r>
      <w:r>
        <w:rPr>
          <w:rFonts w:hint="default" w:ascii="Times New Roman" w:hAnsi="Times New Roman" w:cs="Times New Roman"/>
          <w:sz w:val="24"/>
          <w:szCs w:val="32"/>
        </w:rPr>
        <w:t xml:space="preserve"> our own needs rather than </w:t>
      </w:r>
      <w:r>
        <w:rPr>
          <w:rFonts w:hint="default" w:ascii="Times New Roman" w:hAnsi="Times New Roman" w:cs="Times New Roman"/>
          <w:b/>
          <w:bCs/>
          <w:sz w:val="24"/>
          <w:szCs w:val="32"/>
        </w:rPr>
        <w:t>following the crowd blindly</w:t>
      </w:r>
      <w:r>
        <w:rPr>
          <w:rFonts w:hint="default" w:ascii="Times New Roman" w:hAnsi="Times New Roman" w:cs="Times New Roman"/>
          <w:sz w:val="24"/>
          <w:szCs w:val="32"/>
        </w:rPr>
        <w:t>.（另一点需要注意的是，一些年轻人为了融入同龄人而购买盲盒，这是一种从众心理，我们应根据自身需求消费，而非盲目跟风。）</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lang w:val="en-US" w:eastAsia="zh-CN"/>
        </w:rPr>
      </w:pP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三、作文题目</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第一节（满分 15 分）</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当前，“盲盒消费” 在青年群体中广为流行。请你围绕 “What’s Hidden Inside the Blind Box?” 这一话题写一篇发言稿，在英语课上分享。内容包括：</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陈述现象。</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发表看法。注意：（1）词数 80 个左右：（2）请在答题纸相应位置作答。</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420" w:leftChars="-200" w:right="-420" w:rightChars="-200"/>
        <w:jc w:val="center"/>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What’s Hidden Inside the Blind Box?</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Hello, everyone!</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rPr>
      </w:pPr>
      <w:r>
        <w:rPr>
          <w:rFonts w:hint="eastAsia" w:ascii="Times New Roman" w:hAnsi="Times New Roman" w:cs="Times New Roman"/>
          <w:b/>
          <w:bCs/>
          <w:sz w:val="28"/>
          <w:szCs w:val="36"/>
          <w:lang w:val="en-US" w:eastAsia="zh-CN"/>
        </w:rPr>
        <w:t>四、范文赏析</w:t>
      </w:r>
    </w:p>
    <w:p>
      <w:pPr>
        <w:keepNext w:val="0"/>
        <w:keepLines w:val="0"/>
        <w:pageBreakBefore w:val="0"/>
        <w:widowControl w:val="0"/>
        <w:kinsoku/>
        <w:wordWrap/>
        <w:overflowPunct/>
        <w:topLinePunct w:val="0"/>
        <w:autoSpaceDE/>
        <w:autoSpaceDN/>
        <w:bidi w:val="0"/>
        <w:adjustRightInd/>
        <w:snapToGrid/>
        <w:ind w:left="-420" w:leftChars="-200" w:right="-420" w:rightChars="-200"/>
        <w:jc w:val="center"/>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What’s Hidden Inside the Blind Box?</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Hello, everyone!</w:t>
      </w:r>
    </w:p>
    <w:p>
      <w:pPr>
        <w:keepNext w:val="0"/>
        <w:keepLines w:val="0"/>
        <w:pageBreakBefore w:val="0"/>
        <w:widowControl w:val="0"/>
        <w:kinsoku/>
        <w:wordWrap/>
        <w:overflowPunct/>
        <w:topLinePunct w:val="0"/>
        <w:autoSpaceDE/>
        <w:autoSpaceDN/>
        <w:bidi w:val="0"/>
        <w:adjustRightInd/>
        <w:snapToGrid/>
        <w:ind w:left="-420" w:leftChars="-200" w:right="-420" w:rightChars="-20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Nowadays, blind box consumption </w:t>
      </w:r>
      <w:r>
        <w:rPr>
          <w:rFonts w:hint="default" w:ascii="Times New Roman" w:hAnsi="Times New Roman" w:cs="Times New Roman"/>
          <w:b/>
          <w:bCs/>
          <w:sz w:val="24"/>
          <w:szCs w:val="32"/>
          <w:lang w:val="en-US" w:eastAsia="zh-CN"/>
        </w:rPr>
        <w:t>has become a raging trend among</w:t>
      </w:r>
      <w:r>
        <w:rPr>
          <w:rFonts w:hint="default" w:ascii="Times New Roman" w:hAnsi="Times New Roman" w:cs="Times New Roman"/>
          <w:sz w:val="24"/>
          <w:szCs w:val="32"/>
          <w:lang w:val="en-US" w:eastAsia="zh-CN"/>
        </w:rPr>
        <w:t xml:space="preserve"> young people. </w:t>
      </w:r>
      <w:r>
        <w:rPr>
          <w:rFonts w:hint="default" w:ascii="Times New Roman" w:hAnsi="Times New Roman" w:cs="Times New Roman"/>
          <w:b/>
          <w:bCs/>
          <w:sz w:val="24"/>
          <w:szCs w:val="32"/>
          <w:lang w:val="en-US" w:eastAsia="zh-CN"/>
        </w:rPr>
        <w:t>Driven by curiosity and the thrill of uncertainty</w:t>
      </w:r>
      <w:r>
        <w:rPr>
          <w:rFonts w:hint="default" w:ascii="Times New Roman" w:hAnsi="Times New Roman" w:cs="Times New Roman"/>
          <w:sz w:val="24"/>
          <w:szCs w:val="32"/>
          <w:lang w:val="en-US" w:eastAsia="zh-CN"/>
        </w:rPr>
        <w:t>, many youngsters are willing to spend money on blind boxes, and sharing the experience of opening them has even become a popular social activity online.</w:t>
      </w:r>
    </w:p>
    <w:p>
      <w:pPr>
        <w:keepNext w:val="0"/>
        <w:keepLines w:val="0"/>
        <w:pageBreakBefore w:val="0"/>
        <w:widowControl w:val="0"/>
        <w:kinsoku/>
        <w:wordWrap/>
        <w:overflowPunct/>
        <w:topLinePunct w:val="0"/>
        <w:autoSpaceDE/>
        <w:autoSpaceDN/>
        <w:bidi w:val="0"/>
        <w:adjustRightInd/>
        <w:snapToGrid/>
        <w:ind w:left="-420" w:leftChars="-200" w:right="-420" w:rightChars="-200" w:firstLine="241" w:firstLineChars="100"/>
        <w:textAlignment w:val="auto"/>
        <w:rPr>
          <w:rFonts w:hint="default" w:ascii="Times New Roman" w:hAnsi="Times New Roman" w:cs="Times New Roman"/>
          <w:sz w:val="24"/>
          <w:szCs w:val="32"/>
        </w:rPr>
      </w:pPr>
      <w:r>
        <w:rPr>
          <w:rFonts w:hint="default" w:ascii="Times New Roman" w:hAnsi="Times New Roman" w:cs="Times New Roman"/>
          <w:b/>
          <w:bCs/>
          <w:sz w:val="24"/>
          <w:szCs w:val="32"/>
          <w:lang w:val="en-US" w:eastAsia="zh-CN"/>
        </w:rPr>
        <w:t>Behind the blind box craze</w:t>
      </w:r>
      <w:r>
        <w:rPr>
          <w:rFonts w:hint="default" w:ascii="Times New Roman" w:hAnsi="Times New Roman" w:cs="Times New Roman"/>
          <w:sz w:val="24"/>
          <w:szCs w:val="32"/>
          <w:lang w:val="en-US" w:eastAsia="zh-CN"/>
        </w:rPr>
        <w:t xml:space="preserve">, we can see </w:t>
      </w:r>
      <w:r>
        <w:rPr>
          <w:rFonts w:hint="default" w:ascii="Times New Roman" w:hAnsi="Times New Roman" w:cs="Times New Roman"/>
          <w:b/>
          <w:bCs/>
          <w:sz w:val="24"/>
          <w:szCs w:val="32"/>
          <w:lang w:val="en-US" w:eastAsia="zh-CN"/>
        </w:rPr>
        <w:t>both its charms and drawbacks</w:t>
      </w:r>
      <w:r>
        <w:rPr>
          <w:rFonts w:hint="default" w:ascii="Times New Roman" w:hAnsi="Times New Roman" w:cs="Times New Roman"/>
          <w:sz w:val="24"/>
          <w:szCs w:val="32"/>
          <w:lang w:val="en-US" w:eastAsia="zh-CN"/>
        </w:rPr>
        <w:t xml:space="preserve">. </w:t>
      </w:r>
      <w:r>
        <w:rPr>
          <w:rFonts w:hint="default" w:ascii="Times New Roman" w:hAnsi="Times New Roman" w:cs="Times New Roman"/>
          <w:b/>
          <w:bCs/>
          <w:sz w:val="24"/>
          <w:szCs w:val="32"/>
          <w:lang w:val="en-US" w:eastAsia="zh-CN"/>
        </w:rPr>
        <w:t xml:space="preserve">On one hand, blind boxes bring unexpected joy and satisfy people’s desire for novelty, adding fun to </w:t>
      </w:r>
      <w:r>
        <w:rPr>
          <w:rFonts w:hint="default" w:ascii="Times New Roman" w:hAnsi="Times New Roman" w:cs="Times New Roman"/>
          <w:sz w:val="24"/>
          <w:szCs w:val="32"/>
          <w:lang w:val="en-US" w:eastAsia="zh-CN"/>
        </w:rPr>
        <w:t xml:space="preserve">daily life. </w:t>
      </w:r>
      <w:r>
        <w:rPr>
          <w:rFonts w:hint="default" w:ascii="Times New Roman" w:hAnsi="Times New Roman" w:cs="Times New Roman"/>
          <w:b/>
          <w:bCs/>
          <w:sz w:val="24"/>
          <w:szCs w:val="32"/>
          <w:lang w:val="en-US" w:eastAsia="zh-CN"/>
        </w:rPr>
        <w:t>On the other hand, the pursuit of rare items often leads to impulsive buying</w:t>
      </w:r>
      <w:r>
        <w:rPr>
          <w:rFonts w:hint="default" w:ascii="Times New Roman" w:hAnsi="Times New Roman" w:cs="Times New Roman"/>
          <w:sz w:val="24"/>
          <w:szCs w:val="32"/>
          <w:lang w:val="en-US" w:eastAsia="zh-CN"/>
        </w:rPr>
        <w:t xml:space="preserve">, which not only wastes money but also may </w:t>
      </w:r>
      <w:r>
        <w:rPr>
          <w:rFonts w:hint="default" w:ascii="Times New Roman" w:hAnsi="Times New Roman" w:cs="Times New Roman"/>
          <w:b/>
          <w:bCs/>
          <w:sz w:val="24"/>
          <w:szCs w:val="32"/>
          <w:lang w:val="en-US" w:eastAsia="zh-CN"/>
        </w:rPr>
        <w:t xml:space="preserve">foster an unhealthy consumption mindset </w:t>
      </w:r>
      <w:r>
        <w:rPr>
          <w:rFonts w:hint="default" w:ascii="Times New Roman" w:hAnsi="Times New Roman" w:cs="Times New Roman"/>
          <w:sz w:val="24"/>
          <w:szCs w:val="32"/>
          <w:lang w:val="en-US" w:eastAsia="zh-CN"/>
        </w:rPr>
        <w:t>among the youth.</w:t>
      </w:r>
    </w:p>
    <w:p>
      <w:pPr>
        <w:keepNext w:val="0"/>
        <w:keepLines w:val="0"/>
        <w:pageBreakBefore w:val="0"/>
        <w:widowControl w:val="0"/>
        <w:kinsoku/>
        <w:wordWrap/>
        <w:overflowPunct/>
        <w:topLinePunct w:val="0"/>
        <w:autoSpaceDE/>
        <w:autoSpaceDN/>
        <w:bidi w:val="0"/>
        <w:adjustRightInd/>
        <w:snapToGrid/>
        <w:ind w:left="-420" w:leftChars="-200" w:right="-420" w:rightChars="-20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In conclusion, blind boxes are just a form of entertainment. We should enjoy the surprise they bring </w:t>
      </w:r>
      <w:r>
        <w:rPr>
          <w:rFonts w:hint="default" w:ascii="Times New Roman" w:hAnsi="Times New Roman" w:cs="Times New Roman"/>
          <w:b/>
          <w:bCs/>
          <w:sz w:val="24"/>
          <w:szCs w:val="32"/>
          <w:lang w:val="en-US" w:eastAsia="zh-CN"/>
        </w:rPr>
        <w:t>with a rational attitude</w:t>
      </w:r>
      <w:r>
        <w:rPr>
          <w:rFonts w:hint="default" w:ascii="Times New Roman" w:hAnsi="Times New Roman" w:cs="Times New Roman"/>
          <w:sz w:val="24"/>
          <w:szCs w:val="32"/>
          <w:lang w:val="en-US" w:eastAsia="zh-CN"/>
        </w:rPr>
        <w:t xml:space="preserve">, </w:t>
      </w:r>
      <w:r>
        <w:rPr>
          <w:rFonts w:hint="default" w:ascii="Times New Roman" w:hAnsi="Times New Roman" w:cs="Times New Roman"/>
          <w:b/>
          <w:bCs/>
          <w:sz w:val="24"/>
          <w:szCs w:val="32"/>
          <w:lang w:val="en-US" w:eastAsia="zh-CN"/>
        </w:rPr>
        <w:t>consume within our means</w:t>
      </w:r>
      <w:r>
        <w:rPr>
          <w:rFonts w:hint="default" w:ascii="Times New Roman" w:hAnsi="Times New Roman" w:cs="Times New Roman"/>
          <w:sz w:val="24"/>
          <w:szCs w:val="32"/>
          <w:lang w:val="en-US" w:eastAsia="zh-CN"/>
        </w:rPr>
        <w:t xml:space="preserve">, and </w:t>
      </w:r>
      <w:r>
        <w:rPr>
          <w:rFonts w:hint="default" w:ascii="Times New Roman" w:hAnsi="Times New Roman" w:cs="Times New Roman"/>
          <w:b/>
          <w:bCs/>
          <w:sz w:val="24"/>
          <w:szCs w:val="32"/>
          <w:lang w:val="en-US" w:eastAsia="zh-CN"/>
        </w:rPr>
        <w:t>never be controlled by the blind box frenzy.</w:t>
      </w:r>
    </w:p>
    <w:p>
      <w:pPr>
        <w:keepNext w:val="0"/>
        <w:keepLines w:val="0"/>
        <w:pageBreakBefore w:val="0"/>
        <w:widowControl w:val="0"/>
        <w:kinsoku/>
        <w:wordWrap/>
        <w:overflowPunct/>
        <w:topLinePunct w:val="0"/>
        <w:autoSpaceDE/>
        <w:autoSpaceDN/>
        <w:bidi w:val="0"/>
        <w:adjustRightInd/>
        <w:snapToGrid/>
        <w:ind w:left="-420" w:leftChars="-200" w:right="-420" w:rightChars="-20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Thank you!</w:t>
      </w:r>
    </w:p>
    <w:p>
      <w:pPr>
        <w:keepNext w:val="0"/>
        <w:keepLines w:val="0"/>
        <w:pageBreakBefore w:val="0"/>
        <w:widowControl w:val="0"/>
        <w:kinsoku/>
        <w:wordWrap/>
        <w:overflowPunct/>
        <w:topLinePunct w:val="0"/>
        <w:autoSpaceDE/>
        <w:autoSpaceDN/>
        <w:bidi w:val="0"/>
        <w:adjustRightInd/>
        <w:snapToGrid/>
        <w:ind w:left="-420" w:leftChars="-200" w:right="-420" w:rightChars="-200"/>
        <w:jc w:val="center"/>
        <w:textAlignment w:val="auto"/>
        <w:rPr>
          <w:rFonts w:hint="eastAsia" w:ascii="Times New Roman" w:hAnsi="Times New Roman" w:cs="Times New Roman"/>
          <w:b/>
          <w:bCs/>
          <w:sz w:val="28"/>
          <w:szCs w:val="36"/>
          <w:lang w:val="en-US" w:eastAsia="zh-CN"/>
        </w:rPr>
      </w:pPr>
    </w:p>
    <w:p>
      <w:pPr>
        <w:keepNext w:val="0"/>
        <w:keepLines w:val="0"/>
        <w:pageBreakBefore w:val="0"/>
        <w:widowControl w:val="0"/>
        <w:kinsoku/>
        <w:wordWrap/>
        <w:overflowPunct/>
        <w:topLinePunct w:val="0"/>
        <w:autoSpaceDE/>
        <w:autoSpaceDN/>
        <w:bidi w:val="0"/>
        <w:adjustRightInd/>
        <w:snapToGrid/>
        <w:ind w:left="-420" w:leftChars="-200" w:right="-420" w:rightChars="-200"/>
        <w:jc w:val="center"/>
        <w:textAlignment w:val="auto"/>
        <w:rPr>
          <w:rFonts w:hint="eastAsia" w:ascii="Times New Roman" w:hAnsi="Times New Roman" w:cs="Times New Roman"/>
          <w:b/>
          <w:bCs/>
          <w:sz w:val="28"/>
          <w:szCs w:val="36"/>
          <w:lang w:val="en-US" w:eastAsia="zh-CN"/>
        </w:rPr>
      </w:pPr>
    </w:p>
    <w:p>
      <w:pPr>
        <w:keepNext w:val="0"/>
        <w:keepLines w:val="0"/>
        <w:pageBreakBefore w:val="0"/>
        <w:widowControl w:val="0"/>
        <w:kinsoku/>
        <w:wordWrap/>
        <w:overflowPunct/>
        <w:topLinePunct w:val="0"/>
        <w:autoSpaceDE/>
        <w:autoSpaceDN/>
        <w:bidi w:val="0"/>
        <w:adjustRightInd/>
        <w:snapToGrid/>
        <w:ind w:left="-420" w:leftChars="-200" w:right="-420" w:rightChars="-200"/>
        <w:jc w:val="left"/>
        <w:textAlignment w:val="auto"/>
        <w:rPr>
          <w:rFonts w:hint="default" w:ascii="Times New Roman" w:hAnsi="Times New Roman" w:cs="Times New Roman" w:eastAsiaTheme="minorEastAsia"/>
          <w:b/>
          <w:bCs/>
          <w:sz w:val="24"/>
          <w:szCs w:val="24"/>
          <w:highlight w:val="yellow"/>
          <w:lang w:val="en-US" w:eastAsia="zh-CN"/>
        </w:rPr>
      </w:pPr>
      <w:r>
        <w:rPr>
          <w:rFonts w:hint="eastAsia" w:ascii="Times New Roman" w:hAnsi="Times New Roman" w:cs="Times New Roman"/>
          <w:b/>
          <w:bCs/>
          <w:sz w:val="24"/>
          <w:szCs w:val="24"/>
          <w:highlight w:val="yellow"/>
          <w:lang w:val="en-US" w:eastAsia="zh-CN"/>
        </w:rPr>
        <w:t>读后续写</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8"/>
          <w:szCs w:val="36"/>
        </w:rPr>
      </w:pPr>
      <w:r>
        <w:rPr>
          <w:rFonts w:hint="default" w:ascii="Times New Roman" w:hAnsi="Times New Roman" w:cs="Times New Roman"/>
          <w:b/>
          <w:bCs/>
          <w:sz w:val="28"/>
          <w:szCs w:val="36"/>
        </w:rPr>
        <w:t>一、情感表达类</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feel secure and needed（感受到安全感与被需要）</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relight the sparkle</w:t>
      </w:r>
      <w:r>
        <w:rPr>
          <w:rFonts w:hint="default" w:ascii="Times New Roman" w:hAnsi="Times New Roman" w:cs="Times New Roman"/>
          <w:sz w:val="24"/>
          <w:szCs w:val="32"/>
        </w:rPr>
        <w:t xml:space="preserve"> in one’s eyes（重新点亮某人眼中的光彩）</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restore</w:t>
      </w:r>
      <w:r>
        <w:rPr>
          <w:rFonts w:hint="default" w:ascii="Times New Roman" w:hAnsi="Times New Roman" w:cs="Times New Roman"/>
          <w:sz w:val="24"/>
          <w:szCs w:val="32"/>
        </w:rPr>
        <w:t xml:space="preserve"> one’s sense of self-worth（重拾自我价值感）</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melt the stubborn resistance</w:t>
      </w:r>
      <w:r>
        <w:rPr>
          <w:rFonts w:hint="default" w:ascii="Times New Roman" w:hAnsi="Times New Roman" w:cs="Times New Roman"/>
          <w:sz w:val="24"/>
          <w:szCs w:val="32"/>
        </w:rPr>
        <w:t>（消融执拗的抗拒）</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4"/>
          <w:szCs w:val="32"/>
        </w:rPr>
      </w:pP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When Grandma tasted </w:t>
      </w:r>
      <w:r>
        <w:rPr>
          <w:rFonts w:hint="default" w:ascii="Times New Roman" w:hAnsi="Times New Roman" w:cs="Times New Roman"/>
          <w:b/>
          <w:bCs/>
          <w:sz w:val="24"/>
          <w:szCs w:val="32"/>
        </w:rPr>
        <w:t>the soft soup Mira made following AI’s recipe</w:t>
      </w:r>
      <w:r>
        <w:rPr>
          <w:rFonts w:hint="default" w:ascii="Times New Roman" w:hAnsi="Times New Roman" w:cs="Times New Roman"/>
          <w:sz w:val="24"/>
          <w:szCs w:val="32"/>
        </w:rPr>
        <w:t xml:space="preserve">, </w:t>
      </w:r>
      <w:r>
        <w:rPr>
          <w:rFonts w:hint="default" w:ascii="Times New Roman" w:hAnsi="Times New Roman" w:cs="Times New Roman"/>
          <w:b/>
          <w:bCs/>
          <w:sz w:val="24"/>
          <w:szCs w:val="32"/>
        </w:rPr>
        <w:t xml:space="preserve">the stubborn resistance in her eyes gradually melted, replaced by </w:t>
      </w:r>
      <w:r>
        <w:rPr>
          <w:rFonts w:hint="default" w:ascii="Times New Roman" w:hAnsi="Times New Roman" w:cs="Times New Roman"/>
          <w:sz w:val="24"/>
          <w:szCs w:val="32"/>
        </w:rPr>
        <w:t>a faint warmth that hadn’t appeared in weeks.（当奶奶尝到米拉按照 AI 食谱做的软汤时，她眼中的执拗抗拒渐渐消融，取而代之的是几周来未曾出现的温暖微光。）</w:t>
      </w:r>
    </w:p>
    <w:p>
      <w:pPr>
        <w:keepNext w:val="0"/>
        <w:keepLines w:val="0"/>
        <w:pageBreakBefore w:val="0"/>
        <w:widowControl w:val="0"/>
        <w:kinsoku/>
        <w:wordWrap/>
        <w:overflowPunct/>
        <w:topLinePunct w:val="0"/>
        <w:autoSpaceDE/>
        <w:autoSpaceDN/>
        <w:bidi w:val="0"/>
        <w:adjustRightInd/>
        <w:snapToGrid/>
        <w:ind w:left="-180" w:leftChars="-200" w:right="-420" w:rightChars="-200" w:hanging="240" w:hangingChars="100"/>
        <w:textAlignment w:val="auto"/>
        <w:rPr>
          <w:rFonts w:hint="default" w:ascii="Times New Roman" w:hAnsi="Times New Roman" w:cs="Times New Roman"/>
          <w:b/>
          <w:bCs/>
          <w:sz w:val="28"/>
          <w:szCs w:val="36"/>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As Grandma realized, </w:t>
      </w:r>
      <w:r>
        <w:rPr>
          <w:rFonts w:hint="default" w:ascii="Times New Roman" w:hAnsi="Times New Roman" w:cs="Times New Roman"/>
          <w:b/>
          <w:bCs/>
          <w:sz w:val="24"/>
          <w:szCs w:val="32"/>
        </w:rPr>
        <w:t>the long-lost sparkle returned to her eyes—proof that being needed was the best cure for her hidden loneliness</w:t>
      </w:r>
      <w:r>
        <w:rPr>
          <w:rFonts w:hint="default" w:ascii="Times New Roman" w:hAnsi="Times New Roman" w:cs="Times New Roman"/>
          <w:sz w:val="24"/>
          <w:szCs w:val="32"/>
        </w:rPr>
        <w:t>.（当奶奶意识到自己的缝纫技艺仍被依赖时，久违的光彩重回她眼眸 —— 这证明 “被需要” 是治愈她隐秘孤独的最佳良药。）</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8"/>
          <w:szCs w:val="36"/>
        </w:rPr>
      </w:pPr>
      <w:r>
        <w:rPr>
          <w:rFonts w:hint="default" w:ascii="Times New Roman" w:hAnsi="Times New Roman" w:cs="Times New Roman"/>
          <w:b/>
          <w:bCs/>
          <w:sz w:val="28"/>
          <w:szCs w:val="36"/>
        </w:rPr>
        <w:t>二、动作描写类</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follow AI’s age-friendly recipes</w:t>
      </w:r>
      <w:r>
        <w:rPr>
          <w:rFonts w:hint="default" w:ascii="Times New Roman" w:hAnsi="Times New Roman" w:cs="Times New Roman"/>
          <w:sz w:val="24"/>
          <w:szCs w:val="32"/>
        </w:rPr>
        <w:t>（遵循 AI 的老年友好食谱）</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ladle the homemade soft soup（舀起自制的软汤）</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trace the fabric with trembling fingers（用颤抖的手指摩挲布料）</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guide through</w:t>
      </w:r>
      <w:r>
        <w:rPr>
          <w:rFonts w:hint="default" w:ascii="Times New Roman" w:hAnsi="Times New Roman" w:cs="Times New Roman"/>
          <w:b/>
          <w:bCs/>
          <w:sz w:val="24"/>
          <w:szCs w:val="32"/>
        </w:rPr>
        <w:t xml:space="preserve"> stitching and cutting</w:t>
      </w:r>
      <w:r>
        <w:rPr>
          <w:rFonts w:hint="default" w:ascii="Times New Roman" w:hAnsi="Times New Roman" w:cs="Times New Roman"/>
          <w:sz w:val="24"/>
          <w:szCs w:val="32"/>
        </w:rPr>
        <w:t>（指导缝纫与裁剪）</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4"/>
          <w:szCs w:val="32"/>
        </w:rPr>
      </w:pP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Mira ladled the soft soup made </w:t>
      </w:r>
      <w:r>
        <w:rPr>
          <w:rFonts w:hint="eastAsia" w:ascii="Times New Roman" w:hAnsi="Times New Roman" w:cs="Times New Roman"/>
          <w:sz w:val="24"/>
          <w:szCs w:val="32"/>
          <w:lang w:val="en-US" w:eastAsia="zh-CN"/>
        </w:rPr>
        <w:t>according to</w:t>
      </w:r>
      <w:r>
        <w:rPr>
          <w:rFonts w:hint="default" w:ascii="Times New Roman" w:hAnsi="Times New Roman" w:cs="Times New Roman"/>
          <w:sz w:val="24"/>
          <w:szCs w:val="32"/>
        </w:rPr>
        <w:t xml:space="preserve"> AI’s recipe</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into Grandma’s bowl</w:t>
      </w:r>
      <w:r>
        <w:rPr>
          <w:rFonts w:hint="eastAsia" w:ascii="Times New Roman" w:hAnsi="Times New Roman" w:cs="Times New Roman"/>
          <w:sz w:val="24"/>
          <w:szCs w:val="32"/>
          <w:lang w:val="en-US" w:eastAsia="zh-CN"/>
        </w:rPr>
        <w:t>. T</w:t>
      </w:r>
      <w:r>
        <w:rPr>
          <w:rFonts w:hint="default" w:ascii="Times New Roman" w:hAnsi="Times New Roman" w:cs="Times New Roman"/>
          <w:sz w:val="24"/>
          <w:szCs w:val="32"/>
        </w:rPr>
        <w:t>his time, Grandma didn’t push it away sharply—</w:t>
      </w:r>
      <w:r>
        <w:rPr>
          <w:rFonts w:hint="default" w:ascii="Times New Roman" w:hAnsi="Times New Roman" w:cs="Times New Roman"/>
          <w:b/>
          <w:bCs/>
          <w:sz w:val="24"/>
          <w:szCs w:val="32"/>
        </w:rPr>
        <w:t>instead</w:t>
      </w:r>
      <w:r>
        <w:rPr>
          <w:rFonts w:hint="default" w:ascii="Times New Roman" w:hAnsi="Times New Roman" w:cs="Times New Roman"/>
          <w:sz w:val="24"/>
          <w:szCs w:val="32"/>
        </w:rPr>
        <w:t xml:space="preserve">, she lifted the spoon with trembling fingers and </w:t>
      </w:r>
      <w:r>
        <w:rPr>
          <w:rFonts w:hint="default" w:ascii="Times New Roman" w:hAnsi="Times New Roman" w:cs="Times New Roman"/>
          <w:b/>
          <w:bCs/>
          <w:sz w:val="24"/>
          <w:szCs w:val="32"/>
        </w:rPr>
        <w:t>took a slow, deliberate bite</w:t>
      </w:r>
      <w:r>
        <w:rPr>
          <w:rFonts w:hint="default" w:ascii="Times New Roman" w:hAnsi="Times New Roman" w:cs="Times New Roman"/>
          <w:sz w:val="24"/>
          <w:szCs w:val="32"/>
        </w:rPr>
        <w:t>.（米拉把按 AI 食谱做的软汤舀进奶奶碗里；这次奶奶没有猛地推开，而是用颤抖的手指拿起勺子，缓慢而刻意地尝了一口。）</w:t>
      </w:r>
    </w:p>
    <w:p>
      <w:pPr>
        <w:keepNext w:val="0"/>
        <w:keepLines w:val="0"/>
        <w:pageBreakBefore w:val="0"/>
        <w:widowControl w:val="0"/>
        <w:kinsoku/>
        <w:wordWrap/>
        <w:overflowPunct/>
        <w:topLinePunct w:val="0"/>
        <w:autoSpaceDE/>
        <w:autoSpaceDN/>
        <w:bidi w:val="0"/>
        <w:adjustRightInd/>
        <w:snapToGrid/>
        <w:ind w:left="-180" w:leftChars="-200" w:right="-420" w:rightChars="-200" w:hanging="240" w:hangingChars="100"/>
        <w:textAlignment w:val="auto"/>
        <w:rPr>
          <w:rFonts w:hint="default" w:ascii="Times New Roman" w:hAnsi="Times New Roman" w:cs="Times New Roman"/>
          <w:b/>
          <w:bCs/>
          <w:sz w:val="28"/>
          <w:szCs w:val="36"/>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Grandma leaned over the cloth, her </w:t>
      </w:r>
      <w:r>
        <w:rPr>
          <w:rFonts w:hint="eastAsia" w:ascii="Times New Roman" w:hAnsi="Times New Roman" w:cs="Times New Roman"/>
          <w:sz w:val="24"/>
          <w:szCs w:val="32"/>
          <w:lang w:val="en-US" w:eastAsia="zh-CN"/>
        </w:rPr>
        <w:t>wrinkl</w:t>
      </w:r>
      <w:r>
        <w:rPr>
          <w:rFonts w:hint="default" w:ascii="Times New Roman" w:hAnsi="Times New Roman" w:cs="Times New Roman"/>
          <w:sz w:val="24"/>
          <w:szCs w:val="32"/>
        </w:rPr>
        <w:t xml:space="preserve">ed hands wrapping around Mira’s, </w:t>
      </w:r>
      <w:r>
        <w:rPr>
          <w:rFonts w:hint="default" w:ascii="Times New Roman" w:hAnsi="Times New Roman" w:cs="Times New Roman"/>
          <w:b/>
          <w:bCs/>
          <w:sz w:val="24"/>
          <w:szCs w:val="32"/>
        </w:rPr>
        <w:t xml:space="preserve">guiding each stitch with the steady precision </w:t>
      </w:r>
      <w:r>
        <w:rPr>
          <w:rFonts w:hint="default" w:ascii="Times New Roman" w:hAnsi="Times New Roman" w:cs="Times New Roman"/>
          <w:sz w:val="24"/>
          <w:szCs w:val="32"/>
        </w:rPr>
        <w:t xml:space="preserve">she’d </w:t>
      </w:r>
      <w:r>
        <w:rPr>
          <w:rFonts w:hint="eastAsia" w:ascii="Times New Roman" w:hAnsi="Times New Roman" w:cs="Times New Roman"/>
          <w:sz w:val="24"/>
          <w:szCs w:val="32"/>
          <w:lang w:val="en-US" w:eastAsia="zh-CN"/>
        </w:rPr>
        <w:t>practis</w:t>
      </w:r>
      <w:r>
        <w:rPr>
          <w:rFonts w:hint="default" w:ascii="Times New Roman" w:hAnsi="Times New Roman" w:cs="Times New Roman"/>
          <w:sz w:val="24"/>
          <w:szCs w:val="32"/>
        </w:rPr>
        <w:t>ed over decades of tailoring.（奶奶俯身在布料上，布满皱纹的手裹住米拉的手，以数十年裁缝生涯练就的稳准，指导每一针的走向。）</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8"/>
          <w:szCs w:val="36"/>
        </w:rPr>
      </w:pPr>
      <w:r>
        <w:rPr>
          <w:rFonts w:hint="default" w:ascii="Times New Roman" w:hAnsi="Times New Roman" w:cs="Times New Roman"/>
          <w:b/>
          <w:bCs/>
          <w:sz w:val="28"/>
          <w:szCs w:val="36"/>
        </w:rPr>
        <w:t>三、场景描写类</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the warm steam of soup</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made per AI’s recipe（按 AI 食谱制作的汤的温热蒸汽）</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the dusty old sewing box（落灰的旧针线盒）</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b/>
          <w:bCs/>
          <w:sz w:val="24"/>
          <w:szCs w:val="32"/>
        </w:rPr>
      </w:pPr>
      <w:r>
        <w:rPr>
          <w:rFonts w:hint="default" w:ascii="Times New Roman" w:hAnsi="Times New Roman" w:cs="Times New Roman"/>
          <w:sz w:val="24"/>
          <w:szCs w:val="32"/>
        </w:rPr>
        <w:t>the soft glow of the dining lamp（餐桌灯的柔和光晕）</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In the cozy kitchen,</w:t>
      </w:r>
      <w:r>
        <w:rPr>
          <w:rFonts w:hint="default" w:ascii="Times New Roman" w:hAnsi="Times New Roman" w:cs="Times New Roman"/>
          <w:b/>
          <w:bCs/>
          <w:sz w:val="24"/>
          <w:szCs w:val="32"/>
        </w:rPr>
        <w:t xml:space="preserve"> the warm steam of the soup</w:t>
      </w:r>
      <w:r>
        <w:rPr>
          <w:rFonts w:hint="default" w:ascii="Times New Roman" w:hAnsi="Times New Roman" w:cs="Times New Roman"/>
          <w:sz w:val="24"/>
          <w:szCs w:val="32"/>
        </w:rPr>
        <w:t xml:space="preserve"> made following AI’s recipe</w:t>
      </w:r>
      <w:r>
        <w:rPr>
          <w:rFonts w:hint="default" w:ascii="Times New Roman" w:hAnsi="Times New Roman" w:cs="Times New Roman"/>
          <w:b/>
          <w:bCs/>
          <w:sz w:val="24"/>
          <w:szCs w:val="32"/>
        </w:rPr>
        <w:t xml:space="preserve"> curled up,</w:t>
      </w:r>
      <w:r>
        <w:rPr>
          <w:rFonts w:hint="default" w:ascii="Times New Roman" w:hAnsi="Times New Roman" w:cs="Times New Roman"/>
          <w:sz w:val="24"/>
          <w:szCs w:val="32"/>
        </w:rPr>
        <w:t xml:space="preserve"> </w:t>
      </w:r>
      <w:r>
        <w:rPr>
          <w:rFonts w:hint="default" w:ascii="Times New Roman" w:hAnsi="Times New Roman" w:cs="Times New Roman"/>
          <w:b/>
          <w:bCs/>
          <w:sz w:val="24"/>
          <w:szCs w:val="32"/>
        </w:rPr>
        <w:t>blending with the soft lamp glow to wrap</w:t>
      </w:r>
      <w:r>
        <w:rPr>
          <w:rFonts w:hint="default" w:ascii="Times New Roman" w:hAnsi="Times New Roman" w:cs="Times New Roman"/>
          <w:sz w:val="24"/>
          <w:szCs w:val="32"/>
        </w:rPr>
        <w:t xml:space="preserve"> the dining table </w:t>
      </w:r>
      <w:r>
        <w:rPr>
          <w:rFonts w:hint="default" w:ascii="Times New Roman" w:hAnsi="Times New Roman" w:cs="Times New Roman"/>
          <w:b/>
          <w:bCs/>
          <w:sz w:val="24"/>
          <w:szCs w:val="32"/>
        </w:rPr>
        <w:t>in a gentle, comforting haze.</w:t>
      </w:r>
      <w:bookmarkStart w:id="1" w:name="_GoBack"/>
      <w:bookmarkEnd w:id="1"/>
      <w:r>
        <w:rPr>
          <w:rFonts w:hint="default" w:ascii="Times New Roman" w:hAnsi="Times New Roman" w:cs="Times New Roman"/>
          <w:sz w:val="24"/>
          <w:szCs w:val="32"/>
        </w:rPr>
        <w:t>（在温馨的厨房里，按 AI 食谱做的汤的温热蒸汽袅袅升起，与台灯的柔和光晕交融，将餐桌裹进一片温柔的慰藉之雾中。）</w:t>
      </w:r>
    </w:p>
    <w:p>
      <w:pPr>
        <w:keepNext w:val="0"/>
        <w:keepLines w:val="0"/>
        <w:pageBreakBefore w:val="0"/>
        <w:widowControl w:val="0"/>
        <w:kinsoku/>
        <w:wordWrap/>
        <w:overflowPunct/>
        <w:topLinePunct w:val="0"/>
        <w:autoSpaceDE/>
        <w:autoSpaceDN/>
        <w:bidi w:val="0"/>
        <w:adjustRightInd/>
        <w:snapToGrid/>
        <w:ind w:left="-180" w:leftChars="-200" w:right="-420" w:rightChars="-200" w:hanging="240" w:hangingChars="100"/>
        <w:textAlignment w:val="auto"/>
        <w:rPr>
          <w:rFonts w:hint="default" w:ascii="Times New Roman" w:hAnsi="Times New Roman" w:cs="Times New Roman"/>
          <w:b/>
          <w:bCs/>
          <w:sz w:val="28"/>
          <w:szCs w:val="36"/>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The dusty old sewing box lay open on the wooden table, </w:t>
      </w:r>
      <w:r>
        <w:rPr>
          <w:rFonts w:hint="default" w:ascii="Times New Roman" w:hAnsi="Times New Roman" w:cs="Times New Roman"/>
          <w:b/>
          <w:bCs/>
          <w:sz w:val="24"/>
          <w:szCs w:val="32"/>
        </w:rPr>
        <w:t xml:space="preserve">its rusty scissors and faded threads catching the sunlight—each item a silent relic of </w:t>
      </w:r>
      <w:r>
        <w:rPr>
          <w:rFonts w:hint="default" w:ascii="Times New Roman" w:hAnsi="Times New Roman" w:cs="Times New Roman"/>
          <w:sz w:val="24"/>
          <w:szCs w:val="32"/>
        </w:rPr>
        <w:t>Grandma’s former glory as the village’s tailor.（落灰的旧针线盒摊开在木桌上，生锈的剪刀与褪色的线轴接住阳光，每一件物品都是奶奶作为村里裁缝的昔日荣光的沉默遗迹。）</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8"/>
          <w:szCs w:val="36"/>
        </w:rPr>
      </w:pPr>
      <w:r>
        <w:rPr>
          <w:rFonts w:hint="default" w:ascii="Times New Roman" w:hAnsi="Times New Roman" w:cs="Times New Roman"/>
          <w:b/>
          <w:bCs/>
          <w:sz w:val="28"/>
          <w:szCs w:val="36"/>
        </w:rPr>
        <w:t>四、主旨升华类</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the value of being needed（被需要的价值）</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bridge the gap of loneliness</w:t>
      </w:r>
      <w:r>
        <w:rPr>
          <w:rFonts w:hint="default" w:ascii="Times New Roman" w:hAnsi="Times New Roman" w:cs="Times New Roman"/>
          <w:sz w:val="24"/>
          <w:szCs w:val="32"/>
        </w:rPr>
        <w:t>（弥合孤独的鸿沟）</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rekindle passion</w:t>
      </w:r>
      <w:r>
        <w:rPr>
          <w:rFonts w:hint="default" w:ascii="Times New Roman" w:hAnsi="Times New Roman" w:cs="Times New Roman"/>
          <w:sz w:val="24"/>
          <w:szCs w:val="32"/>
        </w:rPr>
        <w:t xml:space="preserve"> for life（重燃生活的热情）</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AI could offer </w:t>
      </w:r>
      <w:r>
        <w:rPr>
          <w:rFonts w:hint="default" w:ascii="Times New Roman" w:hAnsi="Times New Roman" w:cs="Times New Roman"/>
          <w:b/>
          <w:bCs/>
          <w:sz w:val="24"/>
          <w:szCs w:val="32"/>
        </w:rPr>
        <w:t>thoughtful age-friendly recipes</w:t>
      </w:r>
      <w:r>
        <w:rPr>
          <w:rFonts w:hint="default" w:ascii="Times New Roman" w:hAnsi="Times New Roman" w:cs="Times New Roman"/>
          <w:sz w:val="24"/>
          <w:szCs w:val="32"/>
        </w:rPr>
        <w:t xml:space="preserve">, </w:t>
      </w:r>
      <w:r>
        <w:rPr>
          <w:rFonts w:hint="default" w:ascii="Times New Roman" w:hAnsi="Times New Roman" w:cs="Times New Roman"/>
          <w:b w:val="0"/>
          <w:bCs w:val="0"/>
          <w:sz w:val="24"/>
          <w:szCs w:val="32"/>
        </w:rPr>
        <w:t>but</w:t>
      </w:r>
      <w:r>
        <w:rPr>
          <w:rFonts w:hint="default" w:ascii="Times New Roman" w:hAnsi="Times New Roman" w:cs="Times New Roman"/>
          <w:b/>
          <w:bCs/>
          <w:sz w:val="24"/>
          <w:szCs w:val="32"/>
        </w:rPr>
        <w:t xml:space="preserve"> it was</w:t>
      </w:r>
      <w:r>
        <w:rPr>
          <w:rFonts w:hint="default" w:ascii="Times New Roman" w:hAnsi="Times New Roman" w:cs="Times New Roman"/>
          <w:sz w:val="24"/>
          <w:szCs w:val="32"/>
        </w:rPr>
        <w:t xml:space="preserve"> the act of letting Grandma feel needed—by asking for her tailoring guidance—</w:t>
      </w:r>
      <w:r>
        <w:rPr>
          <w:rFonts w:hint="default" w:ascii="Times New Roman" w:hAnsi="Times New Roman" w:cs="Times New Roman"/>
          <w:b/>
          <w:bCs/>
          <w:sz w:val="24"/>
          <w:szCs w:val="32"/>
        </w:rPr>
        <w:t>that</w:t>
      </w:r>
      <w:r>
        <w:rPr>
          <w:rFonts w:hint="default" w:ascii="Times New Roman" w:hAnsi="Times New Roman" w:cs="Times New Roman"/>
          <w:sz w:val="24"/>
          <w:szCs w:val="32"/>
        </w:rPr>
        <w:t xml:space="preserve"> </w:t>
      </w:r>
      <w:r>
        <w:rPr>
          <w:rFonts w:hint="default" w:ascii="Times New Roman" w:hAnsi="Times New Roman" w:cs="Times New Roman"/>
          <w:sz w:val="24"/>
          <w:szCs w:val="32"/>
          <w:u w:val="single"/>
        </w:rPr>
        <w:t>truly bridged the loneliness she’d hidden for so long</w:t>
      </w:r>
      <w:r>
        <w:rPr>
          <w:rFonts w:hint="default" w:ascii="Times New Roman" w:hAnsi="Times New Roman" w:cs="Times New Roman"/>
          <w:sz w:val="24"/>
          <w:szCs w:val="32"/>
        </w:rPr>
        <w:t>.（人工智能能给出贴心的老年食谱，但让奶奶通过指导缝纫感受到被需要，才真正弥合了她潜藏已久的孤独。）</w:t>
      </w:r>
    </w:p>
    <w:p>
      <w:pPr>
        <w:keepNext w:val="0"/>
        <w:keepLines w:val="0"/>
        <w:pageBreakBefore w:val="0"/>
        <w:widowControl w:val="0"/>
        <w:kinsoku/>
        <w:wordWrap/>
        <w:overflowPunct/>
        <w:topLinePunct w:val="0"/>
        <w:autoSpaceDE/>
        <w:autoSpaceDN/>
        <w:bidi w:val="0"/>
        <w:adjustRightInd/>
        <w:snapToGrid/>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For the elderly, </w:t>
      </w:r>
      <w:r>
        <w:rPr>
          <w:rFonts w:hint="default" w:ascii="Times New Roman" w:hAnsi="Times New Roman" w:cs="Times New Roman"/>
          <w:b/>
          <w:bCs/>
          <w:sz w:val="24"/>
          <w:szCs w:val="32"/>
        </w:rPr>
        <w:t>the greatest comfort isn’t just delicious food, but the recognition that they still hold an irreplaceable place in their loved ones’ lives</w:t>
      </w:r>
      <w:r>
        <w:rPr>
          <w:rFonts w:hint="default" w:ascii="Times New Roman" w:hAnsi="Times New Roman" w:cs="Times New Roman"/>
          <w:sz w:val="24"/>
          <w:szCs w:val="32"/>
        </w:rPr>
        <w:t>—this is what rekindles their passion for life.（对老人而言，最大的慰藉不只是美味的食物，而是意识到自己在所爱之人的生活中仍有不可替代的位置 —— 这正是重燃他们生活热情的火种。）</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Times New Roman" w:hAnsi="Times New Roman" w:cs="Times New Roman"/>
          <w:b/>
          <w:bCs/>
          <w:sz w:val="28"/>
          <w:szCs w:val="36"/>
          <w:lang w:val="en-US" w:eastAsia="zh-CN"/>
        </w:rPr>
      </w:pP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rPr>
      </w:pPr>
      <w:r>
        <w:rPr>
          <w:rFonts w:hint="eastAsia" w:ascii="Times New Roman" w:hAnsi="Times New Roman" w:cs="Times New Roman"/>
          <w:b/>
          <w:bCs/>
          <w:sz w:val="28"/>
          <w:szCs w:val="36"/>
          <w:lang w:val="en-US" w:eastAsia="zh-CN"/>
        </w:rPr>
        <w:t>五</w:t>
      </w:r>
      <w:r>
        <w:rPr>
          <w:rFonts w:hint="default" w:ascii="Times New Roman" w:hAnsi="Times New Roman" w:cs="Times New Roman"/>
          <w:b/>
          <w:bCs/>
          <w:sz w:val="28"/>
          <w:szCs w:val="36"/>
        </w:rPr>
        <w:t>、</w:t>
      </w:r>
      <w:r>
        <w:rPr>
          <w:rFonts w:hint="eastAsia" w:ascii="Times New Roman" w:hAnsi="Times New Roman" w:cs="Times New Roman"/>
          <w:b/>
          <w:bCs/>
          <w:sz w:val="28"/>
          <w:szCs w:val="36"/>
          <w:lang w:val="en-US" w:eastAsia="zh-CN"/>
        </w:rPr>
        <w:t>范文赏析</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420" w:leftChars="-200" w:right="-420" w:rightChars="-20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With AI’s assistance, Mira began her plan. First, she followed AI’s advice to </w:t>
      </w:r>
      <w:r>
        <w:rPr>
          <w:rFonts w:hint="default" w:ascii="Times New Roman" w:hAnsi="Times New Roman" w:cs="Times New Roman"/>
          <w:b/>
          <w:bCs/>
          <w:sz w:val="24"/>
          <w:szCs w:val="32"/>
          <w:lang w:val="en-US" w:eastAsia="zh-CN"/>
        </w:rPr>
        <w:t>tailor meals to Grandma’s preferences</w:t>
      </w:r>
      <w:r>
        <w:rPr>
          <w:rFonts w:hint="default" w:ascii="Times New Roman" w:hAnsi="Times New Roman" w:cs="Times New Roman"/>
          <w:sz w:val="24"/>
          <w:szCs w:val="32"/>
          <w:lang w:val="en-US" w:eastAsia="zh-CN"/>
        </w:rPr>
        <w:t xml:space="preserve">: she cooked a silky pumpkin puree soup </w:t>
      </w:r>
      <w:r>
        <w:rPr>
          <w:rFonts w:hint="eastAsia" w:ascii="Times New Roman" w:hAnsi="Times New Roman" w:cs="Times New Roman"/>
          <w:sz w:val="24"/>
          <w:szCs w:val="32"/>
          <w:lang w:val="en-US" w:eastAsia="zh-CN"/>
        </w:rPr>
        <w:t xml:space="preserve">which was </w:t>
      </w:r>
      <w:r>
        <w:rPr>
          <w:rFonts w:hint="default" w:ascii="Times New Roman" w:hAnsi="Times New Roman" w:cs="Times New Roman"/>
          <w:sz w:val="24"/>
          <w:szCs w:val="32"/>
          <w:lang w:val="en-US" w:eastAsia="zh-CN"/>
        </w:rPr>
        <w:t>soft and easy to swallow</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lang w:val="en-US" w:eastAsia="zh-CN"/>
        </w:rPr>
        <w:t xml:space="preserve">and </w:t>
      </w:r>
      <w:r>
        <w:rPr>
          <w:rFonts w:hint="default" w:ascii="Times New Roman" w:hAnsi="Times New Roman" w:cs="Times New Roman"/>
          <w:b/>
          <w:bCs/>
          <w:sz w:val="24"/>
          <w:szCs w:val="32"/>
          <w:lang w:val="en-US" w:eastAsia="zh-CN"/>
        </w:rPr>
        <w:t>pretended to be stuck on</w:t>
      </w:r>
      <w:r>
        <w:rPr>
          <w:rFonts w:hint="default" w:ascii="Times New Roman" w:hAnsi="Times New Roman" w:cs="Times New Roman"/>
          <w:sz w:val="24"/>
          <w:szCs w:val="32"/>
          <w:lang w:val="en-US" w:eastAsia="zh-CN"/>
        </w:rPr>
        <w:t xml:space="preserve"> mending a dress. “Grandma, I can’t get this stitch right—you were the best tailor in the village, right?” she asked. </w:t>
      </w:r>
      <w:r>
        <w:rPr>
          <w:rFonts w:hint="default" w:ascii="Times New Roman" w:hAnsi="Times New Roman" w:cs="Times New Roman"/>
          <w:b/>
          <w:bCs/>
          <w:sz w:val="24"/>
          <w:szCs w:val="32"/>
          <w:lang w:val="en-US" w:eastAsia="zh-CN"/>
        </w:rPr>
        <w:t>Hesitantly</w:t>
      </w:r>
      <w:r>
        <w:rPr>
          <w:rFonts w:hint="default" w:ascii="Times New Roman" w:hAnsi="Times New Roman" w:cs="Times New Roman"/>
          <w:sz w:val="24"/>
          <w:szCs w:val="32"/>
          <w:lang w:val="en-US" w:eastAsia="zh-CN"/>
        </w:rPr>
        <w:t>, Grandma reached for the needle</w:t>
      </w:r>
      <w:r>
        <w:rPr>
          <w:rFonts w:hint="eastAsia" w:ascii="Times New Roman" w:hAnsi="Times New Roman" w:cs="Times New Roman"/>
          <w:sz w:val="24"/>
          <w:szCs w:val="32"/>
          <w:lang w:val="en-US" w:eastAsia="zh-CN"/>
        </w:rPr>
        <w:t>.</w:t>
      </w:r>
      <w:r>
        <w:rPr>
          <w:rFonts w:hint="default" w:ascii="Times New Roman" w:hAnsi="Times New Roman" w:cs="Times New Roman"/>
          <w:b/>
          <w:bCs/>
          <w:sz w:val="24"/>
          <w:szCs w:val="32"/>
          <w:lang w:val="en-US" w:eastAsia="zh-CN"/>
        </w:rPr>
        <w:t xml:space="preserve"> </w:t>
      </w:r>
      <w:r>
        <w:rPr>
          <w:rFonts w:hint="eastAsia" w:ascii="Times New Roman" w:hAnsi="Times New Roman" w:cs="Times New Roman"/>
          <w:b/>
          <w:bCs/>
          <w:sz w:val="24"/>
          <w:szCs w:val="32"/>
          <w:lang w:val="en-US" w:eastAsia="zh-CN"/>
        </w:rPr>
        <w:t>H</w:t>
      </w:r>
      <w:r>
        <w:rPr>
          <w:rFonts w:hint="default" w:ascii="Times New Roman" w:hAnsi="Times New Roman" w:cs="Times New Roman"/>
          <w:b/>
          <w:bCs/>
          <w:sz w:val="24"/>
          <w:szCs w:val="32"/>
          <w:lang w:val="en-US" w:eastAsia="zh-CN"/>
        </w:rPr>
        <w:t>er trembling fingers fumbled</w:t>
      </w:r>
      <w:r>
        <w:rPr>
          <w:rFonts w:hint="default" w:ascii="Times New Roman" w:hAnsi="Times New Roman" w:cs="Times New Roman"/>
          <w:sz w:val="24"/>
          <w:szCs w:val="32"/>
          <w:lang w:val="en-US" w:eastAsia="zh-CN"/>
        </w:rPr>
        <w:t xml:space="preserve"> at first, but soon </w:t>
      </w:r>
      <w:r>
        <w:rPr>
          <w:rFonts w:hint="default" w:ascii="Times New Roman" w:hAnsi="Times New Roman" w:cs="Times New Roman"/>
          <w:b/>
          <w:bCs/>
          <w:sz w:val="24"/>
          <w:szCs w:val="32"/>
          <w:lang w:val="en-US" w:eastAsia="zh-CN"/>
        </w:rPr>
        <w:t>moved with faint familiarity.</w:t>
      </w:r>
      <w:r>
        <w:rPr>
          <w:rFonts w:hint="default" w:ascii="Times New Roman" w:hAnsi="Times New Roman" w:cs="Times New Roman"/>
          <w:sz w:val="24"/>
          <w:szCs w:val="32"/>
          <w:lang w:val="en-US" w:eastAsia="zh-CN"/>
        </w:rPr>
        <w:t xml:space="preserve"> At dinner, when Mira placed the warm soup in front of her, she said softly, “I need you to eat well to teach me more tomorrow.” For the first time, Grandma didn’t push the bowl away—she took a small, slow spoonful.</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420" w:leftChars="-200" w:right="-420" w:rightChars="-200" w:firstLine="240" w:firstLineChars="100"/>
        <w:textAlignment w:val="auto"/>
        <w:rPr>
          <w:rFonts w:hint="eastAsia" w:ascii="Times New Roman" w:hAnsi="Times New Roman" w:cs="Times New Roman"/>
          <w:b/>
          <w:bCs/>
          <w:sz w:val="28"/>
          <w:szCs w:val="36"/>
          <w:lang w:val="en-US" w:eastAsia="zh-CN"/>
        </w:rPr>
      </w:pPr>
      <w:r>
        <w:rPr>
          <w:rFonts w:hint="default" w:ascii="Times New Roman" w:hAnsi="Times New Roman" w:cs="Times New Roman"/>
          <w:sz w:val="24"/>
          <w:szCs w:val="32"/>
          <w:lang w:val="en-US" w:eastAsia="zh-CN"/>
        </w:rPr>
        <w:t xml:space="preserve">As meals became less of a battle, Mira decided to relight the sparkle in grandmother’s eyes. She </w:t>
      </w:r>
      <w:r>
        <w:rPr>
          <w:rFonts w:hint="default" w:ascii="Times New Roman" w:hAnsi="Times New Roman" w:cs="Times New Roman"/>
          <w:b/>
          <w:bCs/>
          <w:sz w:val="24"/>
          <w:szCs w:val="32"/>
          <w:lang w:val="en-US" w:eastAsia="zh-CN"/>
        </w:rPr>
        <w:t>dug out Grandma’s old sewing box, filled with faded threads and rusty scissors</w:t>
      </w:r>
      <w:r>
        <w:rPr>
          <w:rFonts w:hint="default" w:ascii="Times New Roman" w:hAnsi="Times New Roman" w:cs="Times New Roman"/>
          <w:sz w:val="24"/>
          <w:szCs w:val="32"/>
          <w:lang w:val="en-US" w:eastAsia="zh-CN"/>
        </w:rPr>
        <w:t xml:space="preserve">, and proposed making a small dress for the neighbor’s baby. </w:t>
      </w:r>
      <w:r>
        <w:rPr>
          <w:rFonts w:hint="default" w:ascii="Times New Roman" w:hAnsi="Times New Roman" w:cs="Times New Roman"/>
          <w:b/>
          <w:bCs/>
          <w:sz w:val="24"/>
          <w:szCs w:val="32"/>
          <w:lang w:val="en-US" w:eastAsia="zh-CN"/>
        </w:rPr>
        <w:t>Grandma’s eyes lit up instantly</w:t>
      </w:r>
      <w:r>
        <w:rPr>
          <w:rFonts w:hint="eastAsia" w:ascii="Times New Roman" w:hAnsi="Times New Roman" w:cs="Times New Roman"/>
          <w:b/>
          <w:bCs/>
          <w:sz w:val="24"/>
          <w:szCs w:val="32"/>
          <w:lang w:val="en-US" w:eastAsia="zh-CN"/>
        </w:rPr>
        <w:t>. S</w:t>
      </w:r>
      <w:r>
        <w:rPr>
          <w:rFonts w:hint="default" w:ascii="Times New Roman" w:hAnsi="Times New Roman" w:cs="Times New Roman"/>
          <w:b/>
          <w:bCs/>
          <w:sz w:val="24"/>
          <w:szCs w:val="32"/>
          <w:lang w:val="en-US" w:eastAsia="zh-CN"/>
        </w:rPr>
        <w:t>he sat straight, guiding Mira through measuring and cutting, chattering about how she’d sewn dresses for half the village decades ago</w:t>
      </w:r>
      <w:r>
        <w:rPr>
          <w:rFonts w:hint="default" w:ascii="Times New Roman" w:hAnsi="Times New Roman" w:cs="Times New Roman"/>
          <w:sz w:val="24"/>
          <w:szCs w:val="32"/>
          <w:lang w:val="en-US" w:eastAsia="zh-CN"/>
        </w:rPr>
        <w:t xml:space="preserve">. By dinner, Grandma even ladled soup into Mira’s bowl, saying, “You need strength to sew with me.” </w:t>
      </w:r>
      <w:r>
        <w:rPr>
          <w:rFonts w:hint="default" w:ascii="Times New Roman" w:hAnsi="Times New Roman" w:cs="Times New Roman"/>
          <w:b/>
          <w:bCs/>
          <w:sz w:val="24"/>
          <w:szCs w:val="32"/>
          <w:lang w:val="en-US" w:eastAsia="zh-CN"/>
        </w:rPr>
        <w:t>The empty look in her eyes was gone—replaced by the warm, proud glow of someone who felt needed again.</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Times New Roman" w:hAnsi="Times New Roman" w:cs="Times New Roman"/>
          <w:b/>
          <w:bCs/>
          <w:sz w:val="28"/>
          <w:szCs w:val="36"/>
          <w:lang w:val="en-US" w:eastAsia="zh-CN"/>
        </w:rPr>
      </w:pP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Times New Roman" w:hAnsi="Times New Roman" w:cs="Times New Roman"/>
          <w:b/>
          <w:bCs/>
          <w:sz w:val="28"/>
          <w:szCs w:val="36"/>
          <w:lang w:val="en-US" w:eastAsia="zh-CN"/>
        </w:rPr>
      </w:pP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rPr>
      </w:pPr>
      <w:r>
        <w:rPr>
          <w:rFonts w:hint="eastAsia" w:ascii="Times New Roman" w:hAnsi="Times New Roman" w:cs="Times New Roman"/>
          <w:b/>
          <w:bCs/>
          <w:sz w:val="28"/>
          <w:szCs w:val="36"/>
          <w:lang w:val="en-US" w:eastAsia="zh-CN"/>
        </w:rPr>
        <w:t>六</w:t>
      </w:r>
      <w:r>
        <w:rPr>
          <w:rFonts w:hint="default" w:ascii="Times New Roman" w:hAnsi="Times New Roman" w:cs="Times New Roman"/>
          <w:b/>
          <w:bCs/>
          <w:sz w:val="28"/>
          <w:szCs w:val="36"/>
        </w:rPr>
        <w:t>、</w:t>
      </w:r>
      <w:r>
        <w:rPr>
          <w:rFonts w:hint="eastAsia" w:ascii="Times New Roman" w:hAnsi="Times New Roman" w:cs="Times New Roman"/>
          <w:b/>
          <w:bCs/>
          <w:sz w:val="28"/>
          <w:szCs w:val="36"/>
          <w:lang w:val="en-US" w:eastAsia="zh-CN"/>
        </w:rPr>
        <w:t>作文题目</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rPr>
      </w:pP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第二节（满分 25 分）</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阅读下面材料，根据其内容和所给段落开头语续写两段，使之构成一篇完整的短文。</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420" w:leftChars="-200" w:right="-420" w:rightChars="-200" w:firstLine="240" w:firstLineChars="1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This time, Mira wasn’t asking the AI to polish her essays. Instead, she typed a question that had been pressing on her heart for weeks:</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420" w:leftChars="-200" w:right="-420" w:rightChars="-200" w:firstLine="2160" w:firstLineChars="9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“Why won’t Grandma eat properly?”</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420" w:leftChars="-200" w:right="-420" w:rightChars="-20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It was early January. After finishing her exams, Mira had returned to her hometown to spend some quiet days with her grandmother. The old woman had once been a legend—she’d worked as a tailor (裁缝), made dresses for half the village and saved enough to open her own shop.</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420" w:leftChars="-200" w:right="-420" w:rightChars="-20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Time had taken its toll. Now her eyesight had dimmed, her fingers trembled, but she was still that legendary woman who lived on her own terms. Whenever someone ladled (用勺子舀) soup into her bowl, she would push it away, murmuring, “I don’t need it. Save it for yourselves.” Every meal played out the same way. It broke Mira’s heart.</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420" w:leftChars="-200" w:right="-420" w:rightChars="-20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Actually, the family was doing well. There was plenty of food, plenty of love. So why did eating—a simple, everyday act—seem like a burden to her?</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420" w:leftChars="-200" w:right="-420" w:rightChars="-20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She tried reasoning with her, but the more she talked, the more Grandma resisted. Until one day, in a moment of frustration, she blurted out, “Grandma, you make me so sad when you act like this.” The old woman froze, then sighed. “I’m over seventy. I won’t be around much longer. It doesn’t matter how I eat.”</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420" w:leftChars="-200" w:right="-420" w:rightChars="-20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The words cut deep. Mira thought about taking her to a psychologist（心理医生）but knew she’d refuse. So she turned to an old companion, the AI.</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420" w:leftChars="-200" w:right="-420" w:rightChars="-20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The response came quickly. Grandma was refusing food because she felt like she no longer had a place in the family. The AI offered suggestions: Help her feel secure and needed.</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注意：（1）续写词数应为 150 左右；（2）请按如下格式在答题卡的相应位置作答。</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Paragraph 1：With AI’s assistance, Mira began her plan.</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Paragraph 2：As meals became less of a battle, Mira decided to relight the sparkle in grandmother’s eyes.</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rPr>
      </w:pPr>
    </w:p>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9932E"/>
    <w:multiLevelType w:val="singleLevel"/>
    <w:tmpl w:val="2149932E"/>
    <w:lvl w:ilvl="0" w:tentative="0">
      <w:start w:val="1"/>
      <w:numFmt w:val="bullet"/>
      <w:lvlText w:val=""/>
      <w:lvlJc w:val="left"/>
      <w:pPr>
        <w:ind w:left="420" w:hanging="420"/>
      </w:pPr>
      <w:rPr>
        <w:rFonts w:hint="default" w:ascii="Wingdings" w:hAnsi="Wingdings"/>
      </w:rPr>
    </w:lvl>
  </w:abstractNum>
  <w:abstractNum w:abstractNumId="1">
    <w:nsid w:val="729C6A8C"/>
    <w:multiLevelType w:val="singleLevel"/>
    <w:tmpl w:val="729C6A8C"/>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C24045"/>
    <w:rsid w:val="04C24045"/>
    <w:rsid w:val="08CF1E16"/>
    <w:rsid w:val="0C76769C"/>
    <w:rsid w:val="1DBE314A"/>
    <w:rsid w:val="3E82337B"/>
    <w:rsid w:val="467F2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2025-12-17T09:01:00Z</dcterms:created>
  <dc:creator>舜焉</dc:creator>
  <cp:lastModifiedBy>Administrator</cp:lastModifiedBy>
  <dcterms:modified xsi:type="dcterms:W3CDTF">2025-12-25T03:22:17Z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FF932D09C8C94A5FAB01B23525BBB61A_11</vt:lpwstr>
  </property>
  <property fmtid="{D5CDD505-2E9C-101B-9397-08002B2CF9AE}" pid="4" name="KSOTemplateDocerSaveRecord">
    <vt:lpwstr>eyJoZGlkIjoiM2ZhYjQwOGEwZTkxYTYxNWQ5MmE3NWYxMzBiOWUxMDEiLCJ1c2VySWQiOiI0ODQ5OTcxNjgifQ==</vt:lpwstr>
  </property>
</Properties>
</file>