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重庆市巴蜀中学2027届高考适应性月考卷（三）英语试题</w:t>
      </w:r>
    </w:p>
    <w:p>
      <w:pPr>
        <w:jc w:val="center"/>
        <w:rPr>
          <w:rFonts w:hint="default"/>
          <w:b/>
          <w:bCs/>
          <w:sz w:val="22"/>
          <w:szCs w:val="28"/>
          <w:lang w:val="en-US" w:eastAsia="zh-CN"/>
        </w:rPr>
      </w:pPr>
      <w:r>
        <w:rPr>
          <w:rFonts w:hint="eastAsia"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假定你是李华，你参加了某国际文化交流中心举办的 “世界非遗文化体验营”(Global Intangible Cultural Heritage Camp)。但你在体验中国非遗文化的过程中，发现活动存在一些不足之处。请你给该中心负责人 Mr. Anderson 写一封信，内容包括： (1) 反映问题； (2) 提出建议。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个左右； (2) 请按如下格式在答题卡的相应位置作答。</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Dear Mr. Anderson,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right"/>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rPr>
        <w:t>Yours</w:t>
      </w:r>
      <w:r>
        <w:rPr>
          <w:rFonts w:hint="eastAsia" w:ascii="Times New Roman" w:hAnsi="Times New Roman" w:cs="Times New Roman"/>
          <w:sz w:val="24"/>
          <w:szCs w:val="24"/>
          <w:lang w:val="en-US" w:eastAsia="zh-CN"/>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highlight w:val="yellow"/>
        </w:rPr>
        <w:t>开头段</w:t>
      </w:r>
      <w:r>
        <w:rPr>
          <w:rFonts w:hint="default" w:ascii="Times New Roman" w:hAnsi="Times New Roman" w:cs="Times New Roman"/>
          <w:sz w:val="24"/>
          <w:szCs w:val="24"/>
        </w:rPr>
        <w:t>：自我介绍并说明参与身份，先肯定非遗体验营的文化价值，再点明写信目的——客观反馈活动现存问题，并提出改进建议。</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highlight w:val="yellow"/>
        </w:rPr>
        <w:t>主体段</w:t>
      </w:r>
      <w:r>
        <w:rPr>
          <w:rFonts w:hint="default" w:ascii="Times New Roman" w:hAnsi="Times New Roman" w:cs="Times New Roman"/>
          <w:sz w:val="24"/>
          <w:szCs w:val="24"/>
        </w:rPr>
        <w:t>：分两层展开，先列举两个核心问题（体验项目种类单一、缺乏双语配套服务），再对应给出两条具体、可落地的建议（丰富非遗品类、增设双语讲解与互动工坊），问题与建议一一对应。</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highlight w:val="yellow"/>
        </w:rPr>
        <w:t>结尾段</w:t>
      </w:r>
      <w:r>
        <w:rPr>
          <w:rFonts w:hint="default" w:ascii="Times New Roman" w:hAnsi="Times New Roman" w:cs="Times New Roman"/>
          <w:sz w:val="24"/>
          <w:szCs w:val="24"/>
        </w:rPr>
        <w:t>：表达期待建议被采纳，点明活动优化后的跨文化意义，礼貌致谢并祝愿活动越办越好。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sign up for 报名参加</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intangible</w:t>
      </w:r>
      <w:r>
        <w:rPr>
          <w:rFonts w:hint="default" w:ascii="Times New Roman" w:hAnsi="Times New Roman" w:cs="Times New Roman"/>
          <w:sz w:val="24"/>
          <w:szCs w:val="24"/>
        </w:rPr>
        <w:t xml:space="preserve"> cultural heritage 非物质文化遗产</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put forward</w:t>
      </w:r>
      <w:r>
        <w:rPr>
          <w:rFonts w:hint="default" w:ascii="Times New Roman" w:hAnsi="Times New Roman" w:cs="Times New Roman"/>
          <w:sz w:val="24"/>
          <w:szCs w:val="24"/>
        </w:rPr>
        <w:t xml:space="preserve"> 提出</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room for improvement </w:t>
      </w:r>
      <w:r>
        <w:rPr>
          <w:rFonts w:hint="eastAsia" w:ascii="Times New Roman" w:hAnsi="Times New Roman" w:cs="Times New Roman"/>
          <w:sz w:val="24"/>
          <w:szCs w:val="24"/>
          <w:lang w:val="en-US" w:eastAsia="zh-CN"/>
        </w:rPr>
        <w:t>可</w:t>
      </w:r>
      <w:r>
        <w:rPr>
          <w:rFonts w:hint="default" w:ascii="Times New Roman" w:hAnsi="Times New Roman" w:cs="Times New Roman"/>
          <w:sz w:val="24"/>
          <w:szCs w:val="24"/>
        </w:rPr>
        <w:t>提升</w:t>
      </w:r>
      <w:r>
        <w:rPr>
          <w:rFonts w:hint="eastAsia" w:ascii="Times New Roman" w:hAnsi="Times New Roman" w:cs="Times New Roman"/>
          <w:sz w:val="24"/>
          <w:szCs w:val="24"/>
          <w:lang w:val="en-US" w:eastAsia="zh-CN"/>
        </w:rPr>
        <w:t>的</w:t>
      </w:r>
      <w:r>
        <w:rPr>
          <w:rFonts w:hint="default" w:ascii="Times New Roman" w:hAnsi="Times New Roman" w:cs="Times New Roman"/>
          <w:sz w:val="24"/>
          <w:szCs w:val="24"/>
        </w:rPr>
        <w:t>空间</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constructive</w:t>
      </w:r>
      <w:r>
        <w:rPr>
          <w:rFonts w:hint="default" w:ascii="Times New Roman" w:hAnsi="Times New Roman" w:cs="Times New Roman"/>
          <w:sz w:val="24"/>
          <w:szCs w:val="24"/>
        </w:rPr>
        <w:t xml:space="preserve"> proposals 建设性建议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I’m Li Hua, a participant </w:t>
      </w:r>
      <w:r>
        <w:rPr>
          <w:rFonts w:hint="default" w:ascii="Times New Roman" w:hAnsi="Times New Roman" w:cs="Times New Roman"/>
          <w:b/>
          <w:bCs/>
          <w:sz w:val="24"/>
          <w:szCs w:val="24"/>
        </w:rPr>
        <w:t>who</w:t>
      </w:r>
      <w:r>
        <w:rPr>
          <w:rFonts w:hint="default" w:ascii="Times New Roman" w:hAnsi="Times New Roman" w:cs="Times New Roman"/>
          <w:sz w:val="24"/>
          <w:szCs w:val="24"/>
        </w:rPr>
        <w:t xml:space="preserve"> signed up for the Global Intangible Cultural Heritage Camp hosted by your center. 我是李华，报名参加了贵中心主办的世界非遗文化体验营的一名参与者。</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While the camp </w:t>
      </w:r>
      <w:r>
        <w:rPr>
          <w:rFonts w:hint="default" w:ascii="Times New Roman" w:hAnsi="Times New Roman" w:cs="Times New Roman"/>
          <w:b/>
          <w:bCs/>
          <w:sz w:val="24"/>
          <w:szCs w:val="24"/>
        </w:rPr>
        <w:t>offers us a rare window into</w:t>
      </w:r>
      <w:r>
        <w:rPr>
          <w:rFonts w:hint="default" w:ascii="Times New Roman" w:hAnsi="Times New Roman" w:cs="Times New Roman"/>
          <w:sz w:val="24"/>
          <w:szCs w:val="24"/>
        </w:rPr>
        <w:t xml:space="preserve"> Chinese intangible cultural heritage, there is still much</w:t>
      </w:r>
      <w:r>
        <w:rPr>
          <w:rFonts w:hint="default" w:ascii="Times New Roman" w:hAnsi="Times New Roman" w:cs="Times New Roman"/>
          <w:b/>
          <w:bCs/>
          <w:sz w:val="24"/>
          <w:szCs w:val="24"/>
        </w:rPr>
        <w:t xml:space="preserve"> room for improvement.</w:t>
      </w:r>
      <w:r>
        <w:rPr>
          <w:rFonts w:hint="default" w:ascii="Times New Roman" w:hAnsi="Times New Roman" w:cs="Times New Roman"/>
          <w:sz w:val="24"/>
          <w:szCs w:val="24"/>
        </w:rPr>
        <w:t xml:space="preserve"> 尽管体验营为我们打开了了解中国非遗的珍贵窗口，但仍有不少可提升的空间。</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I’m writing to </w:t>
      </w:r>
      <w:r>
        <w:rPr>
          <w:rFonts w:hint="default" w:ascii="Times New Roman" w:hAnsi="Times New Roman" w:cs="Times New Roman"/>
          <w:b/>
          <w:bCs/>
          <w:sz w:val="24"/>
          <w:szCs w:val="24"/>
        </w:rPr>
        <w:t>put forward my observations and some constructive proposals.</w:t>
      </w:r>
      <w:r>
        <w:rPr>
          <w:rFonts w:hint="default" w:ascii="Times New Roman" w:hAnsi="Times New Roman" w:cs="Times New Roman"/>
          <w:sz w:val="24"/>
          <w:szCs w:val="24"/>
        </w:rPr>
        <w:t xml:space="preserve"> 我写信是想提出我的观察和一些建设性的建议。</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limited category of experiences 体验品类有限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bilingual interpretation service 双语讲解服务</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cultural connotation</w:t>
      </w:r>
      <w:r>
        <w:rPr>
          <w:rFonts w:hint="default" w:ascii="Times New Roman" w:hAnsi="Times New Roman" w:cs="Times New Roman"/>
          <w:sz w:val="24"/>
          <w:szCs w:val="24"/>
        </w:rPr>
        <w:t xml:space="preserve"> 文化内涵</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pose obstacles to</w:t>
      </w:r>
      <w:r>
        <w:rPr>
          <w:rFonts w:hint="default" w:ascii="Times New Roman" w:hAnsi="Times New Roman" w:cs="Times New Roman"/>
          <w:sz w:val="24"/>
          <w:szCs w:val="24"/>
        </w:rPr>
        <w:t xml:space="preserve"> 对…… 造成阻碍</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diversify</w:t>
      </w:r>
      <w:r>
        <w:rPr>
          <w:rFonts w:hint="default" w:ascii="Times New Roman" w:hAnsi="Times New Roman" w:cs="Times New Roman"/>
          <w:sz w:val="24"/>
          <w:szCs w:val="24"/>
        </w:rPr>
        <w:t xml:space="preserve"> experience programs 丰富体验项目</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audio guide devices 语音导览设备</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hands-on</w:t>
      </w:r>
      <w:r>
        <w:rPr>
          <w:rFonts w:hint="default" w:ascii="Times New Roman" w:hAnsi="Times New Roman" w:cs="Times New Roman"/>
          <w:sz w:val="24"/>
          <w:szCs w:val="24"/>
        </w:rPr>
        <w:t xml:space="preserve"> workshops 手工体验工坊</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interactive</w:t>
      </w:r>
      <w:r>
        <w:rPr>
          <w:rFonts w:hint="default" w:ascii="Times New Roman" w:hAnsi="Times New Roman" w:cs="Times New Roman"/>
          <w:sz w:val="24"/>
          <w:szCs w:val="24"/>
        </w:rPr>
        <w:t xml:space="preserve"> participation 互动参与</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For one thing, the category of heritage experiences</w:t>
      </w:r>
      <w:r>
        <w:rPr>
          <w:rFonts w:hint="default" w:ascii="Times New Roman" w:hAnsi="Times New Roman" w:cs="Times New Roman"/>
          <w:b/>
          <w:bCs/>
          <w:sz w:val="24"/>
          <w:szCs w:val="24"/>
        </w:rPr>
        <w:t xml:space="preserve"> is rather limited</w:t>
      </w:r>
      <w:r>
        <w:rPr>
          <w:rFonts w:hint="default" w:ascii="Times New Roman" w:hAnsi="Times New Roman" w:cs="Times New Roman"/>
          <w:sz w:val="24"/>
          <w:szCs w:val="24"/>
        </w:rPr>
        <w:t>, with only paper-cutting and blue calico on display. 一方面，非遗体验的品类十分有限，仅展示了剪纸和蓝印花布两项。</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For another, </w:t>
      </w:r>
      <w:r>
        <w:rPr>
          <w:rFonts w:hint="default" w:ascii="Times New Roman" w:hAnsi="Times New Roman" w:cs="Times New Roman"/>
          <w:b/>
          <w:bCs/>
          <w:sz w:val="24"/>
          <w:szCs w:val="24"/>
        </w:rPr>
        <w:t>the absence of</w:t>
      </w:r>
      <w:r>
        <w:rPr>
          <w:rFonts w:hint="default" w:ascii="Times New Roman" w:hAnsi="Times New Roman" w:cs="Times New Roman"/>
          <w:sz w:val="24"/>
          <w:szCs w:val="24"/>
        </w:rPr>
        <w:t xml:space="preserve"> bilingual interpretation services </w:t>
      </w:r>
      <w:r>
        <w:rPr>
          <w:rFonts w:hint="default" w:ascii="Times New Roman" w:hAnsi="Times New Roman" w:cs="Times New Roman"/>
          <w:b/>
          <w:bCs/>
          <w:sz w:val="24"/>
          <w:szCs w:val="24"/>
        </w:rPr>
        <w:t>poses great obstacles for</w:t>
      </w:r>
      <w:r>
        <w:rPr>
          <w:rFonts w:hint="default" w:ascii="Times New Roman" w:hAnsi="Times New Roman" w:cs="Times New Roman"/>
          <w:sz w:val="24"/>
          <w:szCs w:val="24"/>
        </w:rPr>
        <w:t xml:space="preserve"> overseas participants to understand the cultural connotations behind the crafts. 另一方面，双语讲解服务的缺失，让境外参与者很难理解技艺背后的文化内涵。</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Most sessions </w:t>
      </w:r>
      <w:r>
        <w:rPr>
          <w:rFonts w:hint="default" w:ascii="Times New Roman" w:hAnsi="Times New Roman" w:cs="Times New Roman"/>
          <w:b/>
          <w:bCs/>
          <w:sz w:val="24"/>
          <w:szCs w:val="24"/>
        </w:rPr>
        <w:t>are given in the form of lectures, leaving little room for interactive participation.</w:t>
      </w:r>
      <w:r>
        <w:rPr>
          <w:rFonts w:hint="default" w:ascii="Times New Roman" w:hAnsi="Times New Roman" w:cs="Times New Roman"/>
          <w:sz w:val="24"/>
          <w:szCs w:val="24"/>
        </w:rPr>
        <w:t xml:space="preserve"> 大部分环节以讲座形式开展，留给互动参与的空间很少。</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To solve these problems, </w:t>
      </w:r>
      <w:r>
        <w:rPr>
          <w:rFonts w:hint="default" w:ascii="Times New Roman" w:hAnsi="Times New Roman" w:cs="Times New Roman"/>
          <w:b/>
          <w:bCs/>
          <w:sz w:val="24"/>
          <w:szCs w:val="24"/>
        </w:rPr>
        <w:t>I suggest diversifying experience programs</w:t>
      </w:r>
      <w:r>
        <w:rPr>
          <w:rFonts w:hint="default" w:ascii="Times New Roman" w:hAnsi="Times New Roman" w:cs="Times New Roman"/>
          <w:sz w:val="24"/>
          <w:szCs w:val="24"/>
        </w:rPr>
        <w:t xml:space="preserve"> by adding shadow puppetry and bamboo weaving workshops. 为了解决这些问题，我建议丰富体验项目，增设皮影戏和竹编工坊。</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It is also advisable to </w:t>
      </w:r>
      <w:r>
        <w:rPr>
          <w:rFonts w:hint="default" w:ascii="Times New Roman" w:hAnsi="Times New Roman" w:cs="Times New Roman"/>
          <w:sz w:val="24"/>
          <w:szCs w:val="24"/>
        </w:rPr>
        <w:t>provide bilingual brochures and audio guide devices for foreign attendees. 此外，建议为外籍参与者配备双语手册和语音导览设备。</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More hands-on sessions </w:t>
      </w:r>
      <w:r>
        <w:rPr>
          <w:rFonts w:hint="default" w:ascii="Times New Roman" w:hAnsi="Times New Roman" w:cs="Times New Roman"/>
          <w:b/>
          <w:bCs/>
          <w:sz w:val="24"/>
          <w:szCs w:val="24"/>
        </w:rPr>
        <w:t>will not only</w:t>
      </w:r>
      <w:r>
        <w:rPr>
          <w:rFonts w:hint="default" w:ascii="Times New Roman" w:hAnsi="Times New Roman" w:cs="Times New Roman"/>
          <w:sz w:val="24"/>
          <w:szCs w:val="24"/>
        </w:rPr>
        <w:t xml:space="preserve"> deepen our understanding of the crafts, </w:t>
      </w:r>
      <w:r>
        <w:rPr>
          <w:rFonts w:hint="default" w:ascii="Times New Roman" w:hAnsi="Times New Roman" w:cs="Times New Roman"/>
          <w:b/>
          <w:bCs/>
          <w:sz w:val="24"/>
          <w:szCs w:val="24"/>
        </w:rPr>
        <w:t>but also</w:t>
      </w:r>
      <w:r>
        <w:rPr>
          <w:rFonts w:hint="default" w:ascii="Times New Roman" w:hAnsi="Times New Roman" w:cs="Times New Roman"/>
          <w:sz w:val="24"/>
          <w:szCs w:val="24"/>
        </w:rPr>
        <w:t xml:space="preserve"> make the whole experience more impressive. 更多动手环节不仅能加深我们对技艺的理解，也会让整个体验更加难忘。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take</w:t>
      </w:r>
      <w:r>
        <w:rPr>
          <w:rFonts w:hint="default" w:ascii="Times New Roman" w:hAnsi="Times New Roman" w:cs="Times New Roman"/>
          <w:sz w:val="24"/>
          <w:szCs w:val="24"/>
        </w:rPr>
        <w:t xml:space="preserve"> my suggestions </w:t>
      </w:r>
      <w:r>
        <w:rPr>
          <w:rFonts w:hint="default" w:ascii="Times New Roman" w:hAnsi="Times New Roman" w:cs="Times New Roman"/>
          <w:b/>
          <w:bCs/>
          <w:sz w:val="24"/>
          <w:szCs w:val="24"/>
        </w:rPr>
        <w:t xml:space="preserve">into consideration </w:t>
      </w:r>
      <w:r>
        <w:rPr>
          <w:rFonts w:hint="default" w:ascii="Times New Roman" w:hAnsi="Times New Roman" w:cs="Times New Roman"/>
          <w:sz w:val="24"/>
          <w:szCs w:val="24"/>
        </w:rPr>
        <w:t>考虑我的建议</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cross-cultural communication 跨文化交流</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期待</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further optimization</w:t>
      </w:r>
      <w:r>
        <w:rPr>
          <w:rFonts w:hint="default" w:ascii="Times New Roman" w:hAnsi="Times New Roman" w:cs="Times New Roman"/>
          <w:sz w:val="24"/>
          <w:szCs w:val="24"/>
        </w:rPr>
        <w:t xml:space="preserve"> 进一步优化</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more</w:t>
      </w:r>
      <w:r>
        <w:rPr>
          <w:rFonts w:hint="default" w:ascii="Times New Roman" w:hAnsi="Times New Roman" w:cs="Times New Roman"/>
          <w:b/>
          <w:bCs/>
          <w:sz w:val="24"/>
          <w:szCs w:val="24"/>
        </w:rPr>
        <w:t xml:space="preserve"> immersive</w:t>
      </w:r>
      <w:r>
        <w:rPr>
          <w:rFonts w:hint="default" w:ascii="Times New Roman" w:hAnsi="Times New Roman" w:cs="Times New Roman"/>
          <w:sz w:val="24"/>
          <w:szCs w:val="24"/>
        </w:rPr>
        <w:t xml:space="preserve"> experience 更具沉浸感的体验</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sincerely hope you can </w:t>
      </w:r>
      <w:r>
        <w:rPr>
          <w:rFonts w:hint="default" w:ascii="Times New Roman" w:hAnsi="Times New Roman" w:cs="Times New Roman"/>
          <w:b/>
          <w:bCs/>
          <w:sz w:val="24"/>
          <w:szCs w:val="24"/>
        </w:rPr>
        <w:t xml:space="preserve">take </w:t>
      </w:r>
      <w:r>
        <w:rPr>
          <w:rFonts w:hint="default" w:ascii="Times New Roman" w:hAnsi="Times New Roman" w:cs="Times New Roman"/>
          <w:sz w:val="24"/>
          <w:szCs w:val="24"/>
        </w:rPr>
        <w:t xml:space="preserve">my suggestions </w:t>
      </w:r>
      <w:r>
        <w:rPr>
          <w:rFonts w:hint="default" w:ascii="Times New Roman" w:hAnsi="Times New Roman" w:cs="Times New Roman"/>
          <w:b/>
          <w:bCs/>
          <w:sz w:val="24"/>
          <w:szCs w:val="24"/>
        </w:rPr>
        <w:t xml:space="preserve">into consideration for the further optimization of </w:t>
      </w:r>
      <w:r>
        <w:rPr>
          <w:rFonts w:hint="default" w:ascii="Times New Roman" w:hAnsi="Times New Roman" w:cs="Times New Roman"/>
          <w:sz w:val="24"/>
          <w:szCs w:val="24"/>
        </w:rPr>
        <w:t>the camp. 我真诚希望您能考虑我的建议，进一步优化体验营活动。</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believe these adjustments </w:t>
      </w:r>
      <w:r>
        <w:rPr>
          <w:rFonts w:hint="default" w:ascii="Times New Roman" w:hAnsi="Times New Roman" w:cs="Times New Roman"/>
          <w:b/>
          <w:bCs/>
          <w:sz w:val="24"/>
          <w:szCs w:val="24"/>
        </w:rPr>
        <w:t>will better promote</w:t>
      </w:r>
      <w:r>
        <w:rPr>
          <w:rFonts w:hint="default" w:ascii="Times New Roman" w:hAnsi="Times New Roman" w:cs="Times New Roman"/>
          <w:sz w:val="24"/>
          <w:szCs w:val="24"/>
        </w:rPr>
        <w:t xml:space="preserve"> cross-cultural communication and </w:t>
      </w:r>
      <w:r>
        <w:rPr>
          <w:rFonts w:hint="default" w:ascii="Times New Roman" w:hAnsi="Times New Roman" w:cs="Times New Roman"/>
          <w:b/>
          <w:bCs/>
          <w:sz w:val="24"/>
          <w:szCs w:val="24"/>
        </w:rPr>
        <w:t xml:space="preserve">offer </w:t>
      </w:r>
      <w:r>
        <w:rPr>
          <w:rFonts w:hint="default" w:ascii="Times New Roman" w:hAnsi="Times New Roman" w:cs="Times New Roman"/>
          <w:sz w:val="24"/>
          <w:szCs w:val="24"/>
        </w:rPr>
        <w:t>all participants</w:t>
      </w:r>
      <w:r>
        <w:rPr>
          <w:rFonts w:hint="default" w:ascii="Times New Roman" w:hAnsi="Times New Roman" w:cs="Times New Roman"/>
          <w:b/>
          <w:bCs/>
          <w:sz w:val="24"/>
          <w:szCs w:val="24"/>
        </w:rPr>
        <w:t xml:space="preserve"> a more immersive experience</w:t>
      </w:r>
      <w:r>
        <w:rPr>
          <w:rFonts w:hint="default" w:ascii="Times New Roman" w:hAnsi="Times New Roman" w:cs="Times New Roman"/>
          <w:sz w:val="24"/>
          <w:szCs w:val="24"/>
        </w:rPr>
        <w:t>. 我相信这些调整能更好地促进跨文化交流，为所有参与者带来更具沉浸感的体验。</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Thank you for your time and attention, and I wish the camp even greater success in the future. 感谢您的时间与关注，祝愿体验营今后越办越成功。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Mr. Anderson,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I’m Li Hua, a participant of the Global Intangible Cultural Heritage Camp organized by your center. </w:t>
      </w:r>
      <w:r>
        <w:rPr>
          <w:rFonts w:hint="default" w:ascii="Times New Roman" w:hAnsi="Times New Roman" w:cs="Times New Roman"/>
          <w:b/>
          <w:bCs/>
          <w:sz w:val="24"/>
          <w:szCs w:val="24"/>
        </w:rPr>
        <w:t>While</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I truly value the precious opportunity to</w:t>
      </w:r>
      <w:r>
        <w:rPr>
          <w:rFonts w:hint="default" w:ascii="Times New Roman" w:hAnsi="Times New Roman" w:cs="Times New Roman"/>
          <w:sz w:val="24"/>
          <w:szCs w:val="24"/>
        </w:rPr>
        <w:t xml:space="preserve"> explore Chinese intangible cultural heritage,</w:t>
      </w:r>
      <w:r>
        <w:rPr>
          <w:rFonts w:hint="default" w:ascii="Times New Roman" w:hAnsi="Times New Roman" w:cs="Times New Roman"/>
          <w:b/>
          <w:bCs/>
          <w:sz w:val="24"/>
          <w:szCs w:val="24"/>
        </w:rPr>
        <w:t xml:space="preserve"> I’m writing to </w:t>
      </w:r>
      <w:r>
        <w:rPr>
          <w:rFonts w:hint="eastAsia" w:ascii="Times New Roman" w:hAnsi="Times New Roman" w:cs="Times New Roman"/>
          <w:b/>
          <w:bCs/>
          <w:sz w:val="24"/>
          <w:szCs w:val="24"/>
          <w:lang w:val="en-US" w:eastAsia="zh-CN"/>
        </w:rPr>
        <w:t>put forward</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several existing problems and offer my suggestions.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For one thing</w:t>
      </w:r>
      <w:r>
        <w:rPr>
          <w:rFonts w:hint="default" w:ascii="Times New Roman" w:hAnsi="Times New Roman" w:cs="Times New Roman"/>
          <w:sz w:val="24"/>
          <w:szCs w:val="24"/>
        </w:rPr>
        <w:t>, the experience categories</w:t>
      </w:r>
      <w:r>
        <w:rPr>
          <w:rFonts w:hint="default" w:ascii="Times New Roman" w:hAnsi="Times New Roman" w:cs="Times New Roman"/>
          <w:b/>
          <w:bCs/>
          <w:sz w:val="24"/>
          <w:szCs w:val="24"/>
        </w:rPr>
        <w:t xml:space="preserve"> are quite limited</w:t>
      </w:r>
      <w:r>
        <w:rPr>
          <w:rFonts w:hint="default" w:ascii="Times New Roman" w:hAnsi="Times New Roman" w:cs="Times New Roman"/>
          <w:sz w:val="24"/>
          <w:szCs w:val="24"/>
        </w:rPr>
        <w:t xml:space="preserve">, and the lack of bilingual interpretation makes it hard for overseas participants to grasp the cultural meaning behind each craft. </w:t>
      </w:r>
      <w:r>
        <w:rPr>
          <w:rFonts w:hint="default" w:ascii="Times New Roman" w:hAnsi="Times New Roman" w:cs="Times New Roman"/>
          <w:b/>
          <w:bCs/>
          <w:sz w:val="24"/>
          <w:szCs w:val="24"/>
        </w:rPr>
        <w:t>For another</w:t>
      </w:r>
      <w:r>
        <w:rPr>
          <w:rFonts w:hint="default" w:ascii="Times New Roman" w:hAnsi="Times New Roman" w:cs="Times New Roman"/>
          <w:sz w:val="24"/>
          <w:szCs w:val="24"/>
        </w:rPr>
        <w:t xml:space="preserve">, there are far too few hands-on sessions. </w:t>
      </w:r>
      <w:r>
        <w:rPr>
          <w:rFonts w:hint="default" w:ascii="Times New Roman" w:hAnsi="Times New Roman" w:cs="Times New Roman"/>
          <w:b/>
          <w:bCs/>
          <w:sz w:val="24"/>
          <w:szCs w:val="24"/>
        </w:rPr>
        <w:t>I suggest adding</w:t>
      </w:r>
      <w:r>
        <w:rPr>
          <w:rFonts w:hint="default" w:ascii="Times New Roman" w:hAnsi="Times New Roman" w:cs="Times New Roman"/>
          <w:sz w:val="24"/>
          <w:szCs w:val="24"/>
        </w:rPr>
        <w:t xml:space="preserve"> more items like shadow puppetry and silk weaving, and providing bilingual guides and brochures. More</w:t>
      </w:r>
      <w:r>
        <w:rPr>
          <w:rFonts w:hint="default" w:ascii="Times New Roman" w:hAnsi="Times New Roman" w:cs="Times New Roman"/>
          <w:b/>
          <w:bCs/>
          <w:sz w:val="24"/>
          <w:szCs w:val="24"/>
        </w:rPr>
        <w:t xml:space="preserve"> interactive workshops</w:t>
      </w:r>
      <w:r>
        <w:rPr>
          <w:rFonts w:hint="default" w:ascii="Times New Roman" w:hAnsi="Times New Roman" w:cs="Times New Roman"/>
          <w:sz w:val="24"/>
          <w:szCs w:val="24"/>
        </w:rPr>
        <w:t xml:space="preserve"> will also make the experience </w:t>
      </w:r>
      <w:r>
        <w:rPr>
          <w:rFonts w:hint="default" w:ascii="Times New Roman" w:hAnsi="Times New Roman" w:cs="Times New Roman"/>
          <w:b/>
          <w:bCs/>
          <w:sz w:val="24"/>
          <w:szCs w:val="24"/>
        </w:rPr>
        <w:t>far more engaging.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hope you will </w:t>
      </w:r>
      <w:r>
        <w:rPr>
          <w:rFonts w:hint="default" w:ascii="Times New Roman" w:hAnsi="Times New Roman" w:cs="Times New Roman"/>
          <w:b/>
          <w:bCs/>
          <w:sz w:val="24"/>
          <w:szCs w:val="24"/>
        </w:rPr>
        <w:t>take my advice into account</w:t>
      </w:r>
      <w:r>
        <w:rPr>
          <w:rFonts w:hint="default" w:ascii="Times New Roman" w:hAnsi="Times New Roman" w:cs="Times New Roman"/>
          <w:sz w:val="24"/>
          <w:szCs w:val="24"/>
        </w:rPr>
        <w:t>. I believe with these improvements, the camp</w:t>
      </w:r>
      <w:r>
        <w:rPr>
          <w:rFonts w:hint="default" w:ascii="Times New Roman" w:hAnsi="Times New Roman" w:cs="Times New Roman"/>
          <w:b/>
          <w:bCs/>
          <w:sz w:val="24"/>
          <w:szCs w:val="24"/>
        </w:rPr>
        <w:t xml:space="preserve"> will become a more brilliant platform for</w:t>
      </w:r>
      <w:r>
        <w:rPr>
          <w:rFonts w:hint="default" w:ascii="Times New Roman" w:hAnsi="Times New Roman" w:cs="Times New Roman"/>
          <w:sz w:val="24"/>
          <w:szCs w:val="24"/>
        </w:rPr>
        <w:t xml:space="preserve"> cross-cultural exchange.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范文翻译</w:t>
      </w:r>
      <w:r>
        <w:rPr>
          <w:rFonts w:hint="eastAsia" w:ascii="Times New Roman" w:hAnsi="Times New Roman" w:cs="Times New Roman"/>
          <w:sz w:val="24"/>
          <w:szCs w:val="24"/>
          <w:lang w:val="en-US" w:eastAsia="zh-CN"/>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尊敬的安德森先生：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我是李华，贵中心举办的世界非遗文化体验营的一名参与者。我十分珍视这次探索中国非物质文化遗产的宝贵机会，同时写信想反映一些现存问题，并提出我的建议。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方面，体验项目的种类十分有限，且缺乏双语讲解，境外参与者很难理解每项技艺背后的文化内涵。另一方面，动手体验环节过少。我建议增设皮影戏、丝织等更多项目，并配备双语导览与手册。更多互动工坊也会让体验的参与感大幅提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希望您能考虑我的建议。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我相信经过这些改进，体验营会成为一个更出色的跨文化交流平台。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本文是一篇规范的正式建议信，严格遵循 “</w:t>
      </w:r>
      <w:r>
        <w:rPr>
          <w:rFonts w:hint="default" w:ascii="Times New Roman" w:hAnsi="Times New Roman" w:cs="Times New Roman"/>
          <w:b/>
          <w:bCs/>
          <w:sz w:val="24"/>
          <w:szCs w:val="24"/>
        </w:rPr>
        <w:t>引入—主体—收尾</w:t>
      </w:r>
      <w:r>
        <w:rPr>
          <w:rFonts w:hint="default" w:ascii="Times New Roman" w:hAnsi="Times New Roman" w:cs="Times New Roman"/>
          <w:sz w:val="24"/>
          <w:szCs w:val="24"/>
        </w:rPr>
        <w:t>” 的三段式书信结构，完整覆盖 “反映问题”“提出建议” 两大核心要点。语气委婉得体，先肯定活动价值再指出不足，符合英文建议信的礼貌原则</w:t>
      </w:r>
      <w:r>
        <w:rPr>
          <w:rFonts w:hint="eastAsia" w:ascii="Times New Roman" w:hAnsi="Times New Roman" w:cs="Times New Roman"/>
          <w:sz w:val="24"/>
          <w:szCs w:val="24"/>
          <w:lang w:eastAsia="zh-CN"/>
        </w:rPr>
        <w:t>。</w:t>
      </w:r>
      <w:r>
        <w:rPr>
          <w:rFonts w:hint="default" w:ascii="Times New Roman" w:hAnsi="Times New Roman" w:cs="Times New Roman"/>
          <w:sz w:val="24"/>
          <w:szCs w:val="24"/>
        </w:rPr>
        <w:t>问题与建议一一对应，逻辑清晰，表达地道，词数控制精准，兼具交际性与书面质感，符合高考应用文高分标准。</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While I truly value the precious opportunity to explore Chinese intangible cultural heritage, I’m writing to reflect on several existing problems and offer my suggestions.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赏析：本句用 while 引导让步状语从句，先肯定活动意义再引出写信目的，语气委婉诚恳，符合正式建议信的开篇范式</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开门见山点明核心意图，结构清晰且态度中立客观。</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For one thing, the experience categories are quite limited, and the lack of bilingual interpretation makes it hard for overseas participants to grasp the cultural meaning behind each craft.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赏析：本句用 for one thing 清晰引出第一个层面的问题，用并列结构串联 “品类少” 和 “无双语” 两个不足，层次分明</w:t>
      </w:r>
      <w:r>
        <w:rPr>
          <w:rFonts w:hint="eastAsia" w:ascii="Times New Roman" w:hAnsi="Times New Roman" w:cs="Times New Roman"/>
          <w:sz w:val="24"/>
          <w:szCs w:val="24"/>
          <w:lang w:eastAsia="zh-CN"/>
        </w:rPr>
        <w:t>。</w:t>
      </w:r>
      <w:r>
        <w:rPr>
          <w:rFonts w:hint="default" w:ascii="Times New Roman" w:hAnsi="Times New Roman" w:cs="Times New Roman"/>
          <w:sz w:val="24"/>
          <w:szCs w:val="24"/>
        </w:rPr>
        <w:t>make it hard for sb. to do 结构简洁地道，准确点明问题带来的实际影响，论证严谨。</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I believe with these improvements, the camp will become a more brilliant platform for cross-cultural exchange.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赏析：结尾句用 I believe 引出对活动的展望，将改进的意义上升到 “跨文化交流平台” 的层面，升华了活动主旨，收束自然有力，符合正式书信的收尾规范。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For years, Mrs. Carter had lived a quiet life, with only her cat, Cathy, to keep her company. Each morning, she would tend to the sunflowers lining her garden fence—murmuring to them as though they were dearest old friends. She knew every bloom by heart: which one liked the shade and which one leaned eagerly toward the road. Cathy would follow her faithfully, tail high, wandering from flower to flower.</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Then misfortune struck. One morning, Mrs. Carter slipped and broke her hip (髋部), an injury that would take months to heal. Overnight, the sunflowers she had nurtured for so long were suddenly out of her reach.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One afternoon, as I stood gazing at those sunflowers, my mind drifted to Mrs. Carter's peaceful morning routine. Driven by a gentle urge to ease her loneliness, I paid her a visit. We sat by the window, chatting about trivial things. Curious about the deep affection she held for her sunflowers, I asked what made them so dear to her heart. Then a romantic tale unfolded—on a sunlit afternoon 30 years ago, her late husband proposed to her with a bunch of sunflowers. Deeply touched, I decided that if Mrs. Carter could no longer walk out to her sunflowers, I would bring the sunflowers to her-on canvas (画布).</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next day, I returned with art supplies—brushes, paints, and two small canvases. Mrs. Carter sighed. “Oh, dear child, I haven’t picked up a paintbrush since I was a little girl. I shall only make a mess.” “Then let's make a beautiful mess together.” I said. Our first lesson was simple: a circle, petals, a stem, a leaf. Her first sunflower looked like a startled lion. We laughed so hard that Cathy jumped onto the table and left a green paw print among the leaves. “A signature.” I said. For a moment, the room smelled of paint and lemon tea, and she was not a patient any more. She was an artist.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Para 1: </w:t>
      </w:r>
      <w:r>
        <w:rPr>
          <w:rFonts w:hint="default" w:ascii="Times New Roman" w:hAnsi="Times New Roman" w:cs="Times New Roman"/>
          <w:sz w:val="24"/>
          <w:szCs w:val="24"/>
        </w:rPr>
        <w:t>I invited my classmates to join us the following day.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210" w:rightChars="-100"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Para 2: </w:t>
      </w:r>
      <w:r>
        <w:rPr>
          <w:rFonts w:hint="default" w:ascii="Times New Roman" w:hAnsi="Times New Roman" w:cs="Times New Roman"/>
          <w:sz w:val="24"/>
          <w:szCs w:val="24"/>
        </w:rPr>
        <w:t>Mrs. Carter's hip recovered slowly and she could eventually walk outside with support.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背景铺垫</w:t>
      </w:r>
      <w:r>
        <w:rPr>
          <w:rFonts w:hint="default" w:ascii="Times New Roman" w:hAnsi="Times New Roman" w:cs="Times New Roman"/>
          <w:sz w:val="24"/>
          <w:szCs w:val="24"/>
        </w:rPr>
        <w:t>：卡特夫人独居，与猫咪凯西相伴，每日照料花园里的向日葵，向日葵承载着她与已故丈夫的爱情回忆，是她重要的精神寄托。</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矛盾出现</w:t>
      </w:r>
      <w:r>
        <w:rPr>
          <w:rFonts w:hint="default" w:ascii="Times New Roman" w:hAnsi="Times New Roman" w:cs="Times New Roman"/>
          <w:sz w:val="24"/>
          <w:szCs w:val="24"/>
        </w:rPr>
        <w:t>：卡特夫人意外摔断髋骨，需长期休养，无法再照料心爱的向日葵，生活陷入孤寂与失落。</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情节转折</w:t>
      </w:r>
      <w:r>
        <w:rPr>
          <w:rFonts w:hint="default" w:ascii="Times New Roman" w:hAnsi="Times New Roman" w:cs="Times New Roman"/>
          <w:sz w:val="24"/>
          <w:szCs w:val="24"/>
        </w:rPr>
        <w:t>：“我” 探望卡特夫人，得知向日葵背后的故事，决定用画画的方式把向日葵 “带到” 她身边，陪她作画驱散阴霾。</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情绪升温</w:t>
      </w:r>
      <w:r>
        <w:rPr>
          <w:rFonts w:hint="default" w:ascii="Times New Roman" w:hAnsi="Times New Roman" w:cs="Times New Roman"/>
          <w:sz w:val="24"/>
          <w:szCs w:val="24"/>
        </w:rPr>
        <w:t>：两人在欢笑中完成第一幅向日葵画，卡特夫人暂时忘却伤病，重拾快乐与价值感。</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续写伏笔</w:t>
      </w:r>
      <w:r>
        <w:rPr>
          <w:rFonts w:hint="default" w:ascii="Times New Roman" w:hAnsi="Times New Roman" w:cs="Times New Roman"/>
          <w:sz w:val="24"/>
          <w:szCs w:val="24"/>
        </w:rPr>
        <w:t>：“我” 邀请更多同学加入</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卡特夫人的髋骨逐渐恢复，最终能够走到户外。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第一段（承接首句：第二天我邀请同学们一起来）</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场景推进：同学们带着画材前来，众人在窗边布置出临时画室，围坐在一起画向日葵。</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细节互动：卡特夫人分享向日葵的生长细节，大家边画边说笑，猫咪凯西留下更多 “签名”，加入一句卡特夫人的感慨对话。</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段落收尾：满屋的向日葵画作驱散了沉寂，卡特夫人的孤独彻底消散，康复的日子变得明亮起来。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第二段（承接首句：卡特夫人的髋骨慢慢恢复，终于能拄着支撑走到户外）</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动作画面：卡特夫人拄着拐杖慢慢走到花园，看见盛放的真实向日葵，伸手触碰花瓣，加入一句她对 “我们” 道谢的对话。</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情感升华：她意识到，大家送来的不只是画里的向日葵，更是走出低谷的力量。</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结尾点题：点明小小的善意汇聚成温暖，向日葵成了联结彼此关爱的纽带，呼应全文治愈的主题。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brimming with</w:t>
      </w:r>
      <w:r>
        <w:rPr>
          <w:rFonts w:hint="default" w:ascii="Times New Roman" w:hAnsi="Times New Roman" w:cs="Times New Roman"/>
          <w:sz w:val="24"/>
          <w:szCs w:val="24"/>
        </w:rPr>
        <w:t xml:space="preserve"> joy 满心欢喜</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wave of warmth</w:t>
      </w:r>
      <w:r>
        <w:rPr>
          <w:rFonts w:hint="default" w:ascii="Times New Roman" w:hAnsi="Times New Roman" w:cs="Times New Roman"/>
          <w:b/>
          <w:bCs/>
          <w:sz w:val="24"/>
          <w:szCs w:val="24"/>
        </w:rPr>
        <w:t xml:space="preserve"> swept over</w:t>
      </w:r>
      <w:r>
        <w:rPr>
          <w:rFonts w:hint="default" w:ascii="Times New Roman" w:hAnsi="Times New Roman" w:cs="Times New Roman"/>
          <w:sz w:val="24"/>
          <w:szCs w:val="24"/>
        </w:rPr>
        <w:t xml:space="preserve"> 一阵暖意涌上心头</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overcome with</w:t>
      </w:r>
      <w:r>
        <w:rPr>
          <w:rFonts w:hint="default" w:ascii="Times New Roman" w:hAnsi="Times New Roman" w:cs="Times New Roman"/>
          <w:sz w:val="24"/>
          <w:szCs w:val="24"/>
        </w:rPr>
        <w:t xml:space="preserve"> gratitude 满怀感激</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loneliness </w:t>
      </w:r>
      <w:r>
        <w:rPr>
          <w:rFonts w:hint="default" w:ascii="Times New Roman" w:hAnsi="Times New Roman" w:cs="Times New Roman"/>
          <w:b/>
          <w:bCs/>
          <w:sz w:val="24"/>
          <w:szCs w:val="24"/>
        </w:rPr>
        <w:t>melt away</w:t>
      </w:r>
      <w:r>
        <w:rPr>
          <w:rFonts w:hint="default" w:ascii="Times New Roman" w:hAnsi="Times New Roman" w:cs="Times New Roman"/>
          <w:sz w:val="24"/>
          <w:szCs w:val="24"/>
        </w:rPr>
        <w:t xml:space="preserve"> 孤独消散</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eyes </w:t>
      </w:r>
      <w:r>
        <w:rPr>
          <w:rFonts w:hint="default" w:ascii="Times New Roman" w:hAnsi="Times New Roman" w:cs="Times New Roman"/>
          <w:b/>
          <w:bCs/>
          <w:sz w:val="24"/>
          <w:szCs w:val="24"/>
        </w:rPr>
        <w:t>sparkle with</w:t>
      </w:r>
      <w:r>
        <w:rPr>
          <w:rFonts w:hint="default" w:ascii="Times New Roman" w:hAnsi="Times New Roman" w:cs="Times New Roman"/>
          <w:sz w:val="24"/>
          <w:szCs w:val="24"/>
        </w:rPr>
        <w:t xml:space="preserve"> delight 眼中闪烁着喜悦</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 profound sense of </w:t>
      </w:r>
      <w:r>
        <w:rPr>
          <w:rFonts w:hint="default" w:ascii="Times New Roman" w:hAnsi="Times New Roman" w:cs="Times New Roman"/>
          <w:sz w:val="24"/>
          <w:szCs w:val="24"/>
        </w:rPr>
        <w:t>fulfillment 深深的满足感</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wave of sheer warmth </w:t>
      </w:r>
      <w:r>
        <w:rPr>
          <w:rFonts w:hint="default" w:ascii="Times New Roman" w:hAnsi="Times New Roman" w:cs="Times New Roman"/>
          <w:b/>
          <w:bCs/>
          <w:sz w:val="24"/>
          <w:szCs w:val="24"/>
        </w:rPr>
        <w:t>swept through</w:t>
      </w:r>
      <w:r>
        <w:rPr>
          <w:rFonts w:hint="default" w:ascii="Times New Roman" w:hAnsi="Times New Roman" w:cs="Times New Roman"/>
          <w:sz w:val="24"/>
          <w:szCs w:val="24"/>
        </w:rPr>
        <w:t xml:space="preserve"> the room as everyone gathered around her, painting and laughing together. 大家围在她身边画画说笑，一阵纯粹的暖意漫过整个房间。</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Her eyes</w:t>
      </w:r>
      <w:r>
        <w:rPr>
          <w:rFonts w:hint="default" w:ascii="Times New Roman" w:hAnsi="Times New Roman" w:cs="Times New Roman"/>
          <w:b/>
          <w:bCs/>
          <w:sz w:val="24"/>
          <w:szCs w:val="24"/>
        </w:rPr>
        <w:t xml:space="preserve"> sparkled with childlike delight</w:t>
      </w:r>
      <w:r>
        <w:rPr>
          <w:rFonts w:hint="default" w:ascii="Times New Roman" w:hAnsi="Times New Roman" w:cs="Times New Roman"/>
          <w:sz w:val="24"/>
          <w:szCs w:val="24"/>
        </w:rPr>
        <w:t xml:space="preserve"> as she watched us fill the walls with golden sunflowers. 看着我们把墙上画满金色的向日葵，她眼中闪烁着孩童般的喜悦。</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profound sense of fulfillment welled up in me, knowing</w:t>
      </w:r>
      <w:r>
        <w:rPr>
          <w:rFonts w:hint="default" w:ascii="Times New Roman" w:hAnsi="Times New Roman" w:cs="Times New Roman"/>
          <w:sz w:val="24"/>
          <w:szCs w:val="24"/>
        </w:rPr>
        <w:t xml:space="preserve"> we had lit up her days of recovery. 知道我们点亮了她的康复时光，我的心中涌起深深的满足感。</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set up</w:t>
      </w:r>
      <w:r>
        <w:rPr>
          <w:rFonts w:hint="default" w:ascii="Times New Roman" w:hAnsi="Times New Roman" w:cs="Times New Roman"/>
          <w:sz w:val="24"/>
          <w:szCs w:val="24"/>
        </w:rPr>
        <w:t xml:space="preserve"> a temporary art corner 布置临时美术角</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dip</w:t>
      </w:r>
      <w:r>
        <w:rPr>
          <w:rFonts w:hint="default" w:ascii="Times New Roman" w:hAnsi="Times New Roman" w:cs="Times New Roman"/>
          <w:sz w:val="24"/>
          <w:szCs w:val="24"/>
        </w:rPr>
        <w:t xml:space="preserve"> the brush into paint 蘸取颜料</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stroke the canvas gently</w:t>
      </w:r>
      <w:r>
        <w:rPr>
          <w:rFonts w:hint="default" w:ascii="Times New Roman" w:hAnsi="Times New Roman" w:cs="Times New Roman"/>
          <w:sz w:val="24"/>
          <w:szCs w:val="24"/>
        </w:rPr>
        <w:t xml:space="preserve"> 轻轻在画布上落笔</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hang the paintings on the wall 把画挂在墙上</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lean on the walking stick 拄着拐杖</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step out onto the porch 走到门廊上</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reach out to</w:t>
      </w:r>
      <w:r>
        <w:rPr>
          <w:rFonts w:hint="default" w:ascii="Times New Roman" w:hAnsi="Times New Roman" w:cs="Times New Roman"/>
          <w:sz w:val="24"/>
          <w:szCs w:val="24"/>
        </w:rPr>
        <w:t xml:space="preserve"> touch the bloom 伸手触碰花朵</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hold sb’s hands tightly 紧紧握住某人的手</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My classmates </w:t>
      </w:r>
      <w:r>
        <w:rPr>
          <w:rFonts w:hint="default" w:ascii="Times New Roman" w:hAnsi="Times New Roman" w:cs="Times New Roman"/>
          <w:b/>
          <w:bCs/>
          <w:sz w:val="24"/>
          <w:szCs w:val="24"/>
        </w:rPr>
        <w:t>streamed in</w:t>
      </w:r>
      <w:r>
        <w:rPr>
          <w:rFonts w:hint="default" w:ascii="Times New Roman" w:hAnsi="Times New Roman" w:cs="Times New Roman"/>
          <w:sz w:val="24"/>
          <w:szCs w:val="24"/>
        </w:rPr>
        <w:t xml:space="preserve"> with brushes and paints, and we quickly </w:t>
      </w:r>
      <w:r>
        <w:rPr>
          <w:rFonts w:hint="default" w:ascii="Times New Roman" w:hAnsi="Times New Roman" w:cs="Times New Roman"/>
          <w:b/>
          <w:bCs/>
          <w:sz w:val="24"/>
          <w:szCs w:val="24"/>
        </w:rPr>
        <w:t>set up a cozy art corner</w:t>
      </w:r>
      <w:r>
        <w:rPr>
          <w:rFonts w:hint="default" w:ascii="Times New Roman" w:hAnsi="Times New Roman" w:cs="Times New Roman"/>
          <w:sz w:val="24"/>
          <w:szCs w:val="24"/>
        </w:rPr>
        <w:t xml:space="preserve"> by the window. 同学们带着画笔颜料涌进来，我们很快在窗边布置了一个温馨的美术角。</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She</w:t>
      </w:r>
      <w:r>
        <w:rPr>
          <w:rFonts w:hint="default" w:ascii="Times New Roman" w:hAnsi="Times New Roman" w:cs="Times New Roman"/>
          <w:b/>
          <w:bCs/>
          <w:sz w:val="24"/>
          <w:szCs w:val="24"/>
        </w:rPr>
        <w:t xml:space="preserve"> dipped her brush carefully into</w:t>
      </w:r>
      <w:r>
        <w:rPr>
          <w:rFonts w:hint="default" w:ascii="Times New Roman" w:hAnsi="Times New Roman" w:cs="Times New Roman"/>
          <w:sz w:val="24"/>
          <w:szCs w:val="24"/>
        </w:rPr>
        <w:t xml:space="preserve"> the yellow paint, adding soft petals to each sunflower on the canvas. 她小心翼翼地把画笔蘸上黄色颜料，给画布上的每一朵向日葵添上柔和的花瓣。</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One by one, we</w:t>
      </w:r>
      <w:r>
        <w:rPr>
          <w:rFonts w:hint="default" w:ascii="Times New Roman" w:hAnsi="Times New Roman" w:cs="Times New Roman"/>
          <w:b/>
          <w:bCs/>
          <w:sz w:val="24"/>
          <w:szCs w:val="24"/>
        </w:rPr>
        <w:t xml:space="preserve"> hung</w:t>
      </w:r>
      <w:r>
        <w:rPr>
          <w:rFonts w:hint="default" w:ascii="Times New Roman" w:hAnsi="Times New Roman" w:cs="Times New Roman"/>
          <w:sz w:val="24"/>
          <w:szCs w:val="24"/>
        </w:rPr>
        <w:t xml:space="preserve"> our finished paintings </w:t>
      </w:r>
      <w:r>
        <w:rPr>
          <w:rFonts w:hint="default" w:ascii="Times New Roman" w:hAnsi="Times New Roman" w:cs="Times New Roman"/>
          <w:b/>
          <w:bCs/>
          <w:sz w:val="24"/>
          <w:szCs w:val="24"/>
        </w:rPr>
        <w:t>on the wall</w:t>
      </w:r>
      <w:r>
        <w:rPr>
          <w:rFonts w:hint="default" w:ascii="Times New Roman" w:hAnsi="Times New Roman" w:cs="Times New Roman"/>
          <w:sz w:val="24"/>
          <w:szCs w:val="24"/>
        </w:rPr>
        <w:t>, turning the room into a sea of golden sunflowers. 我们把完成的画作一幅幅挂在墙上，把房间变成了一片金色的向日葵海洋。</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She </w:t>
      </w:r>
      <w:r>
        <w:rPr>
          <w:rFonts w:hint="default" w:ascii="Times New Roman" w:hAnsi="Times New Roman" w:cs="Times New Roman"/>
          <w:b/>
          <w:bCs/>
          <w:sz w:val="24"/>
          <w:szCs w:val="24"/>
        </w:rPr>
        <w:t>leaned on her walking stick slowly</w:t>
      </w:r>
      <w:r>
        <w:rPr>
          <w:rFonts w:hint="default" w:ascii="Times New Roman" w:hAnsi="Times New Roman" w:cs="Times New Roman"/>
          <w:sz w:val="24"/>
          <w:szCs w:val="24"/>
        </w:rPr>
        <w:t>, step by step, making her way toward the garden fence. 她缓缓拄着拐杖，一步一步，朝着花园的围栏走去。</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She reached out trembling fingers to touch a sunflower bloom,</w:t>
      </w:r>
      <w:r>
        <w:rPr>
          <w:rFonts w:hint="default" w:ascii="Times New Roman" w:hAnsi="Times New Roman" w:cs="Times New Roman"/>
          <w:b/>
          <w:bCs/>
          <w:sz w:val="24"/>
          <w:szCs w:val="24"/>
        </w:rPr>
        <w:t xml:space="preserve"> her lips curving into a soft smile</w:t>
      </w:r>
      <w:r>
        <w:rPr>
          <w:rFonts w:hint="default" w:ascii="Times New Roman" w:hAnsi="Times New Roman" w:cs="Times New Roman"/>
          <w:sz w:val="24"/>
          <w:szCs w:val="24"/>
        </w:rPr>
        <w:t>. 她伸出颤抖的手指触碰一朵向日葵花盘，嘴角漾起温柔的笑意。</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She held my hands tightly, </w:t>
      </w:r>
      <w:r>
        <w:rPr>
          <w:rFonts w:hint="default" w:ascii="Times New Roman" w:hAnsi="Times New Roman" w:cs="Times New Roman"/>
          <w:b/>
          <w:bCs/>
          <w:sz w:val="24"/>
          <w:szCs w:val="24"/>
        </w:rPr>
        <w:t>her eyes glistening with tears</w:t>
      </w:r>
      <w:r>
        <w:rPr>
          <w:rFonts w:hint="default" w:ascii="Times New Roman" w:hAnsi="Times New Roman" w:cs="Times New Roman"/>
          <w:sz w:val="24"/>
          <w:szCs w:val="24"/>
        </w:rPr>
        <w:t xml:space="preserve"> as she thanked us again and again. 她紧紧握住我的手，眼中闪着泪光，一遍遍地向我们道谢。</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sun-dappled garden</w:t>
      </w:r>
      <w:r>
        <w:rPr>
          <w:rFonts w:hint="default" w:ascii="Times New Roman" w:hAnsi="Times New Roman" w:cs="Times New Roman"/>
          <w:sz w:val="24"/>
          <w:szCs w:val="24"/>
        </w:rPr>
        <w:t xml:space="preserve"> 阳光斑驳的花园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walls </w:t>
      </w:r>
      <w:r>
        <w:rPr>
          <w:rFonts w:hint="default" w:ascii="Times New Roman" w:hAnsi="Times New Roman" w:cs="Times New Roman"/>
          <w:b/>
          <w:bCs/>
          <w:sz w:val="24"/>
          <w:szCs w:val="24"/>
        </w:rPr>
        <w:t xml:space="preserve">lined with </w:t>
      </w:r>
      <w:r>
        <w:rPr>
          <w:rFonts w:hint="default" w:ascii="Times New Roman" w:hAnsi="Times New Roman" w:cs="Times New Roman"/>
          <w:sz w:val="24"/>
          <w:szCs w:val="24"/>
        </w:rPr>
        <w:t>paintings 挂满画作的墙壁</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scent of paint and flowers 颜料与花香交织的气息</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soft afternoon sunlight 柔和的午后阳光</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riot of golden petals 成片的金色花瓣</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warm laughter echoing around</w:t>
      </w:r>
      <w:r>
        <w:rPr>
          <w:rFonts w:hint="default" w:ascii="Times New Roman" w:hAnsi="Times New Roman" w:cs="Times New Roman"/>
          <w:sz w:val="24"/>
          <w:szCs w:val="24"/>
        </w:rPr>
        <w:t xml:space="preserve"> 温暖的笑声回荡</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Soft afternoon sunlight </w:t>
      </w:r>
      <w:r>
        <w:rPr>
          <w:rFonts w:hint="default" w:ascii="Times New Roman" w:hAnsi="Times New Roman" w:cs="Times New Roman"/>
          <w:b/>
          <w:bCs/>
          <w:sz w:val="24"/>
          <w:szCs w:val="24"/>
        </w:rPr>
        <w:t>streamed through</w:t>
      </w:r>
      <w:r>
        <w:rPr>
          <w:rFonts w:hint="default" w:ascii="Times New Roman" w:hAnsi="Times New Roman" w:cs="Times New Roman"/>
          <w:sz w:val="24"/>
          <w:szCs w:val="24"/>
        </w:rPr>
        <w:t xml:space="preserve"> the window,</w:t>
      </w:r>
      <w:r>
        <w:rPr>
          <w:rFonts w:hint="default" w:ascii="Times New Roman" w:hAnsi="Times New Roman" w:cs="Times New Roman"/>
          <w:b/>
          <w:bCs/>
          <w:sz w:val="24"/>
          <w:szCs w:val="24"/>
        </w:rPr>
        <w:t xml:space="preserve"> casting golden shadows on</w:t>
      </w:r>
      <w:r>
        <w:rPr>
          <w:rFonts w:hint="default" w:ascii="Times New Roman" w:hAnsi="Times New Roman" w:cs="Times New Roman"/>
          <w:sz w:val="24"/>
          <w:szCs w:val="24"/>
        </w:rPr>
        <w:t xml:space="preserve"> the canvases spread across the table. 午后柔和的阳光透过窗户洒进来，在桌上摊开的画布上投下金色的光影。</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walls </w:t>
      </w:r>
      <w:r>
        <w:rPr>
          <w:rFonts w:hint="default" w:ascii="Times New Roman" w:hAnsi="Times New Roman" w:cs="Times New Roman"/>
          <w:b/>
          <w:bCs/>
          <w:sz w:val="24"/>
          <w:szCs w:val="24"/>
        </w:rPr>
        <w:t>were lined with</w:t>
      </w:r>
      <w:r>
        <w:rPr>
          <w:rFonts w:hint="default" w:ascii="Times New Roman" w:hAnsi="Times New Roman" w:cs="Times New Roman"/>
          <w:sz w:val="24"/>
          <w:szCs w:val="24"/>
        </w:rPr>
        <w:t xml:space="preserve"> paintings of sunflowers in all shapes, </w:t>
      </w:r>
      <w:r>
        <w:rPr>
          <w:rFonts w:hint="default" w:ascii="Times New Roman" w:hAnsi="Times New Roman" w:cs="Times New Roman"/>
          <w:b/>
          <w:bCs/>
          <w:sz w:val="24"/>
          <w:szCs w:val="24"/>
        </w:rPr>
        <w:t>filling the room with warm</w:t>
      </w:r>
      <w:r>
        <w:rPr>
          <w:rFonts w:hint="eastAsia" w:ascii="Times New Roman" w:hAnsi="Times New Roman" w:cs="Times New Roman"/>
          <w:b/>
          <w:bCs/>
          <w:sz w:val="24"/>
          <w:szCs w:val="24"/>
          <w:lang w:val="en-US" w:eastAsia="zh-CN"/>
        </w:rPr>
        <w:t xml:space="preserve"> and </w:t>
      </w:r>
      <w:r>
        <w:rPr>
          <w:rFonts w:hint="default" w:ascii="Times New Roman" w:hAnsi="Times New Roman" w:cs="Times New Roman"/>
          <w:b/>
          <w:bCs/>
          <w:sz w:val="24"/>
          <w:szCs w:val="24"/>
        </w:rPr>
        <w:t>vibrant energy</w:t>
      </w:r>
      <w:r>
        <w:rPr>
          <w:rFonts w:hint="default" w:ascii="Times New Roman" w:hAnsi="Times New Roman" w:cs="Times New Roman"/>
          <w:sz w:val="24"/>
          <w:szCs w:val="24"/>
        </w:rPr>
        <w:t>. 墙上挂满了形态各异的向日葵画作，让整个房间充满了温暖鲜活的气息。</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garden</w:t>
      </w:r>
      <w:r>
        <w:rPr>
          <w:rFonts w:hint="default" w:ascii="Times New Roman" w:hAnsi="Times New Roman" w:cs="Times New Roman"/>
          <w:b/>
          <w:bCs/>
          <w:sz w:val="24"/>
          <w:szCs w:val="24"/>
        </w:rPr>
        <w:t xml:space="preserve"> burst with</w:t>
      </w:r>
      <w:r>
        <w:rPr>
          <w:rFonts w:hint="default" w:ascii="Times New Roman" w:hAnsi="Times New Roman" w:cs="Times New Roman"/>
          <w:sz w:val="24"/>
          <w:szCs w:val="24"/>
        </w:rPr>
        <w:t xml:space="preserve"> golden sunflowers swaying in the breeze, just as beautiful as she remembered. 花园里金色的向日葵迎风摇曳，和她记忆中一样美丽。</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warmth of kindness 善意的温暖</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heal</w:t>
      </w:r>
      <w:r>
        <w:rPr>
          <w:rFonts w:hint="default" w:ascii="Times New Roman" w:hAnsi="Times New Roman" w:cs="Times New Roman"/>
          <w:sz w:val="24"/>
          <w:szCs w:val="24"/>
        </w:rPr>
        <w:t xml:space="preserve"> both body and soul 身心双重治愈</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power of small kindness 小小善意的力量</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bond through art 以艺术为纽带</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light up</w:t>
      </w:r>
      <w:r>
        <w:rPr>
          <w:rFonts w:hint="default" w:ascii="Times New Roman" w:hAnsi="Times New Roman" w:cs="Times New Roman"/>
          <w:sz w:val="24"/>
          <w:szCs w:val="24"/>
        </w:rPr>
        <w:t xml:space="preserve"> dark days 照亮灰暗的日子</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lasting warmth and joy 持久的温暖与快乐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What started as </w:t>
      </w:r>
      <w:r>
        <w:rPr>
          <w:rFonts w:hint="default" w:ascii="Times New Roman" w:hAnsi="Times New Roman" w:cs="Times New Roman"/>
          <w:sz w:val="24"/>
          <w:szCs w:val="24"/>
        </w:rPr>
        <w:t xml:space="preserve">a small act of kindness </w:t>
      </w:r>
      <w:r>
        <w:rPr>
          <w:rFonts w:hint="default" w:ascii="Times New Roman" w:hAnsi="Times New Roman" w:cs="Times New Roman"/>
          <w:b/>
          <w:bCs/>
          <w:sz w:val="24"/>
          <w:szCs w:val="24"/>
        </w:rPr>
        <w:t>grew into a bond that healed both her body and her heart.</w:t>
      </w:r>
      <w:r>
        <w:rPr>
          <w:rFonts w:hint="default" w:ascii="Times New Roman" w:hAnsi="Times New Roman" w:cs="Times New Roman"/>
          <w:sz w:val="24"/>
          <w:szCs w:val="24"/>
        </w:rPr>
        <w:t xml:space="preserve"> 最初一个小小的善举，渐渐变成了纽带，治愈了她的身体，也治愈了她的心灵。</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sunflowers </w:t>
      </w:r>
      <w:r>
        <w:rPr>
          <w:rFonts w:hint="default" w:ascii="Times New Roman" w:hAnsi="Times New Roman" w:cs="Times New Roman"/>
          <w:b/>
          <w:bCs/>
          <w:sz w:val="24"/>
          <w:szCs w:val="24"/>
        </w:rPr>
        <w:t>were no longer just flowers</w:t>
      </w:r>
      <w:r>
        <w:rPr>
          <w:rFonts w:hint="default" w:ascii="Times New Roman" w:hAnsi="Times New Roman" w:cs="Times New Roman"/>
          <w:sz w:val="24"/>
          <w:szCs w:val="24"/>
        </w:rPr>
        <w:t xml:space="preserve">; they were </w:t>
      </w:r>
      <w:r>
        <w:rPr>
          <w:rFonts w:hint="default" w:ascii="Times New Roman" w:hAnsi="Times New Roman" w:cs="Times New Roman"/>
          <w:b/>
          <w:bCs/>
          <w:sz w:val="24"/>
          <w:szCs w:val="24"/>
        </w:rPr>
        <w:t>a symbol of care</w:t>
      </w:r>
      <w:r>
        <w:rPr>
          <w:rFonts w:hint="default" w:ascii="Times New Roman" w:hAnsi="Times New Roman" w:cs="Times New Roman"/>
          <w:sz w:val="24"/>
          <w:szCs w:val="24"/>
        </w:rPr>
        <w:t xml:space="preserve"> that could brighten even the hardest days. 向日葵不再只是花朵，它们是关爱的象征，足以照亮最艰难的日子。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Small acts of kindness, </w:t>
      </w:r>
      <w:r>
        <w:rPr>
          <w:rFonts w:hint="default" w:ascii="Times New Roman" w:hAnsi="Times New Roman" w:cs="Times New Roman"/>
          <w:b/>
          <w:bCs/>
          <w:sz w:val="24"/>
          <w:szCs w:val="24"/>
        </w:rPr>
        <w:t>when woven together</w:t>
      </w:r>
      <w:r>
        <w:rPr>
          <w:rFonts w:hint="default" w:ascii="Times New Roman" w:hAnsi="Times New Roman" w:cs="Times New Roman"/>
          <w:sz w:val="24"/>
          <w:szCs w:val="24"/>
        </w:rPr>
        <w:t xml:space="preserve">, can create warmth </w:t>
      </w:r>
      <w:r>
        <w:rPr>
          <w:rFonts w:hint="default" w:ascii="Times New Roman" w:hAnsi="Times New Roman" w:cs="Times New Roman"/>
          <w:b/>
          <w:bCs/>
          <w:sz w:val="24"/>
          <w:szCs w:val="24"/>
        </w:rPr>
        <w:t>that lasts far longer than we imagine.</w:t>
      </w:r>
      <w:r>
        <w:rPr>
          <w:rFonts w:hint="default" w:ascii="Times New Roman" w:hAnsi="Times New Roman" w:cs="Times New Roman"/>
          <w:sz w:val="24"/>
          <w:szCs w:val="24"/>
        </w:rPr>
        <w:t xml:space="preserve"> 小小的善意交织在一起，就能创造出比我们想象中更持久的温暖。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invited my classmates to join us the following day. They came with extra brushes, paints and canvases, and we soon </w:t>
      </w:r>
      <w:r>
        <w:rPr>
          <w:rFonts w:hint="default" w:ascii="Times New Roman" w:hAnsi="Times New Roman" w:cs="Times New Roman"/>
          <w:b/>
          <w:bCs/>
          <w:sz w:val="24"/>
          <w:szCs w:val="24"/>
        </w:rPr>
        <w:t>turned her sitting room into a cozy little art studio</w:t>
      </w:r>
      <w:r>
        <w:rPr>
          <w:rFonts w:hint="default" w:ascii="Times New Roman" w:hAnsi="Times New Roman" w:cs="Times New Roman"/>
          <w:sz w:val="24"/>
          <w:szCs w:val="24"/>
        </w:rPr>
        <w:t xml:space="preserve">. Mrs. Carter guided us gently, </w:t>
      </w:r>
      <w:r>
        <w:rPr>
          <w:rFonts w:hint="default" w:ascii="Times New Roman" w:hAnsi="Times New Roman" w:cs="Times New Roman"/>
          <w:b/>
          <w:bCs/>
          <w:sz w:val="24"/>
          <w:szCs w:val="24"/>
        </w:rPr>
        <w:t>telling us how sunflowers tilt toward the sun and how their petals curve softly</w:t>
      </w:r>
      <w:r>
        <w:rPr>
          <w:rFonts w:hint="default" w:ascii="Times New Roman" w:hAnsi="Times New Roman" w:cs="Times New Roman"/>
          <w:sz w:val="24"/>
          <w:szCs w:val="24"/>
        </w:rPr>
        <w:t xml:space="preserve">. We painted side by side, </w:t>
      </w:r>
      <w:r>
        <w:rPr>
          <w:rFonts w:hint="default" w:ascii="Times New Roman" w:hAnsi="Times New Roman" w:cs="Times New Roman"/>
          <w:b/>
          <w:bCs/>
          <w:sz w:val="24"/>
          <w:szCs w:val="24"/>
        </w:rPr>
        <w:t>laughing as Cathy padded across the table and left more tiny paw prints on our works.</w:t>
      </w:r>
      <w:r>
        <w:rPr>
          <w:rFonts w:hint="default" w:ascii="Times New Roman" w:hAnsi="Times New Roman" w:cs="Times New Roman"/>
          <w:sz w:val="24"/>
          <w:szCs w:val="24"/>
        </w:rPr>
        <w:t xml:space="preserve"> “This is the warmest surprise I’ve ever received,” she said softly, </w:t>
      </w:r>
      <w:r>
        <w:rPr>
          <w:rFonts w:hint="default" w:ascii="Times New Roman" w:hAnsi="Times New Roman" w:cs="Times New Roman"/>
          <w:b/>
          <w:bCs/>
          <w:sz w:val="24"/>
          <w:szCs w:val="24"/>
        </w:rPr>
        <w:t>her eyes crinkling at the corners</w:t>
      </w:r>
      <w:r>
        <w:rPr>
          <w:rFonts w:hint="default" w:ascii="Times New Roman" w:hAnsi="Times New Roman" w:cs="Times New Roman"/>
          <w:sz w:val="24"/>
          <w:szCs w:val="24"/>
        </w:rPr>
        <w:t xml:space="preserve">. Before long, the walls </w:t>
      </w:r>
      <w:r>
        <w:rPr>
          <w:rFonts w:hint="default" w:ascii="Times New Roman" w:hAnsi="Times New Roman" w:cs="Times New Roman"/>
          <w:b/>
          <w:bCs/>
          <w:sz w:val="24"/>
          <w:szCs w:val="24"/>
        </w:rPr>
        <w:t>were lined with</w:t>
      </w:r>
      <w:r>
        <w:rPr>
          <w:rFonts w:hint="default" w:ascii="Times New Roman" w:hAnsi="Times New Roman" w:cs="Times New Roman"/>
          <w:sz w:val="24"/>
          <w:szCs w:val="24"/>
        </w:rPr>
        <w:t xml:space="preserve"> sunflower paintings of all sizes, </w:t>
      </w:r>
      <w:r>
        <w:rPr>
          <w:rFonts w:hint="default" w:ascii="Times New Roman" w:hAnsi="Times New Roman" w:cs="Times New Roman"/>
          <w:b/>
          <w:bCs/>
          <w:sz w:val="24"/>
          <w:szCs w:val="24"/>
        </w:rPr>
        <w:t>each brimming with vivid joy</w:t>
      </w:r>
      <w:r>
        <w:rPr>
          <w:rFonts w:hint="default" w:ascii="Times New Roman" w:hAnsi="Times New Roman" w:cs="Times New Roman"/>
          <w:sz w:val="24"/>
          <w:szCs w:val="24"/>
        </w:rPr>
        <w:t xml:space="preserve">. The heavy loneliness that had hung over the house for months </w:t>
      </w:r>
      <w:r>
        <w:rPr>
          <w:rFonts w:hint="default" w:ascii="Times New Roman" w:hAnsi="Times New Roman" w:cs="Times New Roman"/>
          <w:b/>
          <w:bCs/>
          <w:sz w:val="24"/>
          <w:szCs w:val="24"/>
        </w:rPr>
        <w:t>melted away completely.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Mrs. Carter's hip recovered slowly and she could eventually walk outside with support.</w:t>
      </w:r>
      <w:r>
        <w:rPr>
          <w:rFonts w:hint="default" w:ascii="Times New Roman" w:hAnsi="Times New Roman" w:cs="Times New Roman"/>
          <w:b/>
          <w:bCs/>
          <w:sz w:val="24"/>
          <w:szCs w:val="24"/>
        </w:rPr>
        <w:t xml:space="preserve"> Leaning on her walking stick</w:t>
      </w:r>
      <w:r>
        <w:rPr>
          <w:rFonts w:hint="default" w:ascii="Times New Roman" w:hAnsi="Times New Roman" w:cs="Times New Roman"/>
          <w:sz w:val="24"/>
          <w:szCs w:val="24"/>
        </w:rPr>
        <w:t xml:space="preserve">, she stepped slowly into the garden, </w:t>
      </w:r>
      <w:r>
        <w:rPr>
          <w:rFonts w:hint="default" w:ascii="Times New Roman" w:hAnsi="Times New Roman" w:cs="Times New Roman"/>
          <w:b/>
          <w:bCs/>
          <w:sz w:val="24"/>
          <w:szCs w:val="24"/>
        </w:rPr>
        <w:t>where</w:t>
      </w:r>
      <w:r>
        <w:rPr>
          <w:rFonts w:hint="default" w:ascii="Times New Roman" w:hAnsi="Times New Roman" w:cs="Times New Roman"/>
          <w:sz w:val="24"/>
          <w:szCs w:val="24"/>
        </w:rPr>
        <w:t xml:space="preserve"> her sunflowers were blooming brightly in the summer breeze. She </w:t>
      </w:r>
      <w:r>
        <w:rPr>
          <w:rFonts w:hint="default" w:ascii="Times New Roman" w:hAnsi="Times New Roman" w:cs="Times New Roman"/>
          <w:b/>
          <w:bCs/>
          <w:sz w:val="24"/>
          <w:szCs w:val="24"/>
        </w:rPr>
        <w:t>reached out to</w:t>
      </w:r>
      <w:r>
        <w:rPr>
          <w:rFonts w:hint="default" w:ascii="Times New Roman" w:hAnsi="Times New Roman" w:cs="Times New Roman"/>
          <w:sz w:val="24"/>
          <w:szCs w:val="24"/>
        </w:rPr>
        <w:t xml:space="preserve"> brush a soft golden petal, </w:t>
      </w:r>
      <w:r>
        <w:rPr>
          <w:rFonts w:hint="default" w:ascii="Times New Roman" w:hAnsi="Times New Roman" w:cs="Times New Roman"/>
          <w:b/>
          <w:bCs/>
          <w:sz w:val="24"/>
          <w:szCs w:val="24"/>
        </w:rPr>
        <w:t>then turned to us with glistening eyes</w:t>
      </w:r>
      <w:r>
        <w:rPr>
          <w:rFonts w:hint="default" w:ascii="Times New Roman" w:hAnsi="Times New Roman" w:cs="Times New Roman"/>
          <w:sz w:val="24"/>
          <w:szCs w:val="24"/>
        </w:rPr>
        <w:t xml:space="preserve">. “You brought the sunflowers to me when I couldn’t reach them,” she said quietly, “and you </w:t>
      </w:r>
      <w:r>
        <w:rPr>
          <w:rFonts w:hint="default" w:ascii="Times New Roman" w:hAnsi="Times New Roman" w:cs="Times New Roman"/>
          <w:b/>
          <w:bCs/>
          <w:sz w:val="24"/>
          <w:szCs w:val="24"/>
        </w:rPr>
        <w:t>brought my spirit back to life</w:t>
      </w:r>
      <w:r>
        <w:rPr>
          <w:rFonts w:hint="default" w:ascii="Times New Roman" w:hAnsi="Times New Roman" w:cs="Times New Roman"/>
          <w:sz w:val="24"/>
          <w:szCs w:val="24"/>
        </w:rPr>
        <w:t xml:space="preserve"> too.” We all smiled, knowing those painted flowers had </w:t>
      </w:r>
      <w:r>
        <w:rPr>
          <w:rFonts w:hint="default" w:ascii="Times New Roman" w:hAnsi="Times New Roman" w:cs="Times New Roman"/>
          <w:b/>
          <w:bCs/>
          <w:sz w:val="24"/>
          <w:szCs w:val="24"/>
        </w:rPr>
        <w:t>not</w:t>
      </w:r>
      <w:r>
        <w:rPr>
          <w:rFonts w:hint="default" w:ascii="Times New Roman" w:hAnsi="Times New Roman" w:cs="Times New Roman"/>
          <w:sz w:val="24"/>
          <w:szCs w:val="24"/>
        </w:rPr>
        <w:t xml:space="preserve"> just kept her company through recovery, </w:t>
      </w:r>
      <w:r>
        <w:rPr>
          <w:rFonts w:hint="default" w:ascii="Times New Roman" w:hAnsi="Times New Roman" w:cs="Times New Roman"/>
          <w:b/>
          <w:bCs/>
          <w:sz w:val="24"/>
          <w:szCs w:val="24"/>
        </w:rPr>
        <w:t>but</w:t>
      </w:r>
      <w:r>
        <w:rPr>
          <w:rFonts w:hint="default" w:ascii="Times New Roman" w:hAnsi="Times New Roman" w:cs="Times New Roman"/>
          <w:sz w:val="24"/>
          <w:szCs w:val="24"/>
        </w:rPr>
        <w:t xml:space="preserve"> had woven a precious bond between us. </w:t>
      </w:r>
      <w:r>
        <w:rPr>
          <w:rFonts w:hint="default" w:ascii="Times New Roman" w:hAnsi="Times New Roman" w:cs="Times New Roman"/>
          <w:b/>
          <w:bCs/>
          <w:sz w:val="24"/>
          <w:szCs w:val="24"/>
        </w:rPr>
        <w:t>Small as they were, those gentle acts of kindness had lit up her darkest days.</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范文翻译</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第二天，我邀请了同学们一起来到她家。大家带着额外的画笔、颜料和画布前来，很快就把她的客厅变成了一间温馨的小小画室。卡特夫人温柔地指导着我们，告诉我们向日葵如何朝着太阳转动，花瓣又有着怎样柔和的弧度。我们肩并肩地画着，凯西踮脚走过桌面，在我们的作品上留下更多小小的爪印，引得大家阵阵发笑。“这是我收到过最温暖的惊喜。” 她轻声说道，眼角弯起了温柔的弧度。没过多久，墙上就挂满了大大小小的向日葵画作，每一幅都洋溢着鲜活的快乐。笼罩在这栋房子里数月的沉重孤寂，彻底消散了。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卡特夫人的髋骨慢慢恢复，终于能拄着支撑走到户外了。她拄着拐杖，缓缓走进花园，那里的向日葵正迎着夏日的风盛放。她伸出手，拂过一片柔软的金色花瓣，随即转过头看向我们，眼中泪光闪闪。“在我没法走到花身边的时候，你们把向日葵送到了我面前。” 她轻声说，“也把我的快乐，重新带了回来。” 我们都笑了。我们都知道，那些画里的花朵不只是陪伴她走过了康复期，更在我们之间织起了一段珍贵的联结。那些温柔的善意虽小，却照亮了她最灰暗的日子。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本文续写紧扣原文的人物设定与情感主线，两段篇幅均衡、逻辑连贯，画面感与情感浓度兼备。第一段从 “众人加入画画” 的场景切入，通过细节互动延续了原文轻松温暖的基调，自然完成了 “孤独消散” 的情绪转变；第二段从 “康复走到花园” 的动作展开，虚实结合将 “画中向日葵” 与 “真实向日葵” 呼应，顺理成章升华人与人间的善意主题。全文细节呼应到位，语言细腻优美，词数符合要求，完美贴合读后续写的评分标准。</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Before long, the walls were lined with sunflower paintings of all sizes, each brimming with vivid joy.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赏析：本句用独立主格结构收尾，从 “挂满墙的画” 的视觉场景，自然过渡到 “洋溢着快乐” 的情感氛围，画面与情绪交融，既写出了活动的成果，也暗示了卡特夫人精神状态的转变，收束第一段简洁有力。</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Leaning on her walking stick, she stepped slowly into the garden, where her sunflowers were blooming brightly in the summer breeze.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赏析：句首用现在分词作伴随状语，精准刻画了卡特夫人刚康复时走路的状态；where 引导的定语从句勾勒出向日葵迎风盛放的画面，将人物动作与场景融合，镜头感极强，也呼应了全文的核心意象。</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Small as they were, those gentle acts of kindness had lit up her darkest days.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赏析：本句采用 as 引导的让步倒装结构，句式精巧且富有张力，将 “小小的善意” 与 “照亮灰暗日子” 的重量形成对比，落点于全文的主旨，结尾凝练又有余味，升华自然不生硬。</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389D3B"/>
    <w:multiLevelType w:val="multilevel"/>
    <w:tmpl w:val="96389D3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88E914C"/>
    <w:multiLevelType w:val="multilevel"/>
    <w:tmpl w:val="D88E914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7D5BA3A"/>
    <w:multiLevelType w:val="multilevel"/>
    <w:tmpl w:val="E7D5BA3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EF8D5BF2"/>
    <w:multiLevelType w:val="singleLevel"/>
    <w:tmpl w:val="EF8D5BF2"/>
    <w:lvl w:ilvl="0" w:tentative="0">
      <w:start w:val="1"/>
      <w:numFmt w:val="bullet"/>
      <w:lvlText w:val=""/>
      <w:lvlJc w:val="left"/>
      <w:pPr>
        <w:ind w:left="420" w:hanging="420"/>
      </w:pPr>
      <w:rPr>
        <w:rFonts w:hint="default" w:ascii="Wingdings" w:hAnsi="Wingdings"/>
      </w:rPr>
    </w:lvl>
  </w:abstractNum>
  <w:abstractNum w:abstractNumId="4">
    <w:nsid w:val="11D810FC"/>
    <w:multiLevelType w:val="multilevel"/>
    <w:tmpl w:val="11D810F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574B9AA"/>
    <w:multiLevelType w:val="multilevel"/>
    <w:tmpl w:val="1574B9A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1A328526"/>
    <w:multiLevelType w:val="singleLevel"/>
    <w:tmpl w:val="1A328526"/>
    <w:lvl w:ilvl="0" w:tentative="0">
      <w:start w:val="1"/>
      <w:numFmt w:val="bullet"/>
      <w:lvlText w:val=""/>
      <w:lvlJc w:val="left"/>
      <w:pPr>
        <w:ind w:left="420" w:hanging="420"/>
      </w:pPr>
      <w:rPr>
        <w:rFonts w:hint="default" w:ascii="Wingdings" w:hAnsi="Wingdings"/>
      </w:rPr>
    </w:lvl>
  </w:abstractNum>
  <w:abstractNum w:abstractNumId="7">
    <w:nsid w:val="1D9295A8"/>
    <w:multiLevelType w:val="multilevel"/>
    <w:tmpl w:val="1D9295A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FC297F6"/>
    <w:multiLevelType w:val="singleLevel"/>
    <w:tmpl w:val="1FC297F6"/>
    <w:lvl w:ilvl="0" w:tentative="0">
      <w:start w:val="1"/>
      <w:numFmt w:val="bullet"/>
      <w:lvlText w:val=""/>
      <w:lvlJc w:val="left"/>
      <w:pPr>
        <w:ind w:left="420" w:hanging="420"/>
      </w:pPr>
      <w:rPr>
        <w:rFonts w:hint="default" w:ascii="Wingdings" w:hAnsi="Wingdings"/>
      </w:rPr>
    </w:lvl>
  </w:abstractNum>
  <w:abstractNum w:abstractNumId="9">
    <w:nsid w:val="25EE1672"/>
    <w:multiLevelType w:val="multilevel"/>
    <w:tmpl w:val="25EE16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35EFA4F9"/>
    <w:multiLevelType w:val="singleLevel"/>
    <w:tmpl w:val="35EFA4F9"/>
    <w:lvl w:ilvl="0" w:tentative="0">
      <w:start w:val="1"/>
      <w:numFmt w:val="bullet"/>
      <w:lvlText w:val=""/>
      <w:lvlJc w:val="left"/>
      <w:pPr>
        <w:ind w:left="420" w:hanging="420"/>
      </w:pPr>
      <w:rPr>
        <w:rFonts w:hint="default" w:ascii="Wingdings" w:hAnsi="Wingdings"/>
      </w:rPr>
    </w:lvl>
  </w:abstractNum>
  <w:abstractNum w:abstractNumId="11">
    <w:nsid w:val="43BD80CB"/>
    <w:multiLevelType w:val="multilevel"/>
    <w:tmpl w:val="43BD80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463089C7"/>
    <w:multiLevelType w:val="multilevel"/>
    <w:tmpl w:val="463089C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4C332B59"/>
    <w:multiLevelType w:val="multilevel"/>
    <w:tmpl w:val="4C332B5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5762FA88"/>
    <w:multiLevelType w:val="multilevel"/>
    <w:tmpl w:val="5762FA8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59399ABE"/>
    <w:multiLevelType w:val="multilevel"/>
    <w:tmpl w:val="59399AB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66019009"/>
    <w:multiLevelType w:val="singleLevel"/>
    <w:tmpl w:val="66019009"/>
    <w:lvl w:ilvl="0" w:tentative="0">
      <w:start w:val="1"/>
      <w:numFmt w:val="bullet"/>
      <w:lvlText w:val=""/>
      <w:lvlJc w:val="left"/>
      <w:pPr>
        <w:ind w:left="420" w:hanging="420"/>
      </w:pPr>
      <w:rPr>
        <w:rFonts w:hint="default" w:ascii="Wingdings" w:hAnsi="Wingdings"/>
      </w:rPr>
    </w:lvl>
  </w:abstractNum>
  <w:abstractNum w:abstractNumId="17">
    <w:nsid w:val="6E5EB238"/>
    <w:multiLevelType w:val="singleLevel"/>
    <w:tmpl w:val="6E5EB238"/>
    <w:lvl w:ilvl="0" w:tentative="0">
      <w:start w:val="1"/>
      <w:numFmt w:val="bullet"/>
      <w:lvlText w:val=""/>
      <w:lvlJc w:val="left"/>
      <w:pPr>
        <w:ind w:left="420" w:hanging="420"/>
      </w:pPr>
      <w:rPr>
        <w:rFonts w:hint="default" w:ascii="Wingdings" w:hAnsi="Wingdings"/>
      </w:rPr>
    </w:lvl>
  </w:abstractNum>
  <w:abstractNum w:abstractNumId="18">
    <w:nsid w:val="7907B769"/>
    <w:multiLevelType w:val="multilevel"/>
    <w:tmpl w:val="7907B76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7CDFFB44"/>
    <w:multiLevelType w:val="singleLevel"/>
    <w:tmpl w:val="7CDFFB44"/>
    <w:lvl w:ilvl="0" w:tentative="0">
      <w:start w:val="1"/>
      <w:numFmt w:val="bullet"/>
      <w:lvlText w:val=""/>
      <w:lvlJc w:val="left"/>
      <w:pPr>
        <w:ind w:left="420" w:hanging="420"/>
      </w:pPr>
      <w:rPr>
        <w:rFonts w:hint="default" w:ascii="Wingdings" w:hAnsi="Wingdings"/>
      </w:rPr>
    </w:lvl>
  </w:abstractNum>
  <w:num w:numId="1">
    <w:abstractNumId w:val="1"/>
  </w:num>
  <w:num w:numId="2">
    <w:abstractNumId w:val="17"/>
  </w:num>
  <w:num w:numId="3">
    <w:abstractNumId w:val="7"/>
  </w:num>
  <w:num w:numId="4">
    <w:abstractNumId w:val="6"/>
  </w:num>
  <w:num w:numId="5">
    <w:abstractNumId w:val="9"/>
  </w:num>
  <w:num w:numId="6">
    <w:abstractNumId w:val="16"/>
  </w:num>
  <w:num w:numId="7">
    <w:abstractNumId w:val="18"/>
  </w:num>
  <w:num w:numId="8">
    <w:abstractNumId w:val="14"/>
  </w:num>
  <w:num w:numId="9">
    <w:abstractNumId w:val="2"/>
  </w:num>
  <w:num w:numId="10">
    <w:abstractNumId w:val="15"/>
  </w:num>
  <w:num w:numId="11">
    <w:abstractNumId w:val="12"/>
  </w:num>
  <w:num w:numId="12">
    <w:abstractNumId w:val="3"/>
  </w:num>
  <w:num w:numId="13">
    <w:abstractNumId w:val="5"/>
  </w:num>
  <w:num w:numId="14">
    <w:abstractNumId w:val="10"/>
  </w:num>
  <w:num w:numId="15">
    <w:abstractNumId w:val="0"/>
  </w:num>
  <w:num w:numId="16">
    <w:abstractNumId w:val="8"/>
  </w:num>
  <w:num w:numId="17">
    <w:abstractNumId w:val="13"/>
  </w:num>
  <w:num w:numId="18">
    <w:abstractNumId w:val="19"/>
  </w:num>
  <w:num w:numId="19">
    <w:abstractNumId w:val="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F5452"/>
    <w:rsid w:val="048A7A23"/>
    <w:rsid w:val="095962AF"/>
    <w:rsid w:val="0E823ABD"/>
    <w:rsid w:val="114710E3"/>
    <w:rsid w:val="186D58D3"/>
    <w:rsid w:val="1D7D5A6A"/>
    <w:rsid w:val="236D2C2B"/>
    <w:rsid w:val="3AFF6561"/>
    <w:rsid w:val="3F055FB6"/>
    <w:rsid w:val="493F0316"/>
    <w:rsid w:val="52320A18"/>
    <w:rsid w:val="63BF5452"/>
    <w:rsid w:val="6CDF1345"/>
    <w:rsid w:val="6F4F6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qFormat/>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5958</Words>
  <Characters>12111</Characters>
  <Lines>0</Lines>
  <Paragraphs>0</Paragraphs>
  <TotalTime>2</TotalTime>
  <ScaleCrop>false</ScaleCrop>
  <LinksUpToDate>false</LinksUpToDate>
  <CharactersWithSpaces>13718</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2026-10-26T06:52:00Z</dcterms:created>
  <dc:creator>易石鸿</dc:creator>
  <cp:lastModifiedBy>Administrator</cp:lastModifiedBy>
  <dcterms:modified xsi:type="dcterms:W3CDTF">2026-10-27T06:11:45Z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E11A3FC88A2C49ABB864DB6C289EE311_11</vt:lpwstr>
  </property>
  <property fmtid="{D5CDD505-2E9C-101B-9397-08002B2CF9AE}" pid="4" name="KSOTemplateDocerSaveRecord">
    <vt:lpwstr>eyJoZGlkIjoiNmE2MWRiYTU3M2QzOGFkZGVlNDQ0ZWUwYmM1Y2I3NzYiLCJ1c2VySWQiOiI5MDk1MDU1OTcifQ==</vt:lpwstr>
  </property>
</Properties>
</file>